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5DC4CE" w14:textId="77777777" w:rsidR="00144C80" w:rsidRDefault="00144C80" w:rsidP="00144C80">
      <w:pPr>
        <w:rPr>
          <w:rFonts w:cs="Times New Roman"/>
        </w:rPr>
      </w:pPr>
      <w:r>
        <w:rPr>
          <w:rFonts w:cs="Times New Roman"/>
        </w:rPr>
        <w:t>Spencer Day</w:t>
      </w:r>
    </w:p>
    <w:p w14:paraId="5A53FA63" w14:textId="1259E5EF" w:rsidR="00144C80" w:rsidRDefault="008873A7" w:rsidP="00144C80">
      <w:pPr>
        <w:jc w:val="center"/>
        <w:rPr>
          <w:rFonts w:cs="Times New Roman"/>
        </w:rPr>
      </w:pPr>
      <w:r>
        <w:rPr>
          <w:rFonts w:cs="Times New Roman"/>
        </w:rPr>
        <w:t>Summary</w:t>
      </w:r>
    </w:p>
    <w:p w14:paraId="62B982DA" w14:textId="78BAFD33" w:rsidR="00144C80" w:rsidRDefault="000E0A37" w:rsidP="004F62D7">
      <w:pPr>
        <w:pStyle w:val="ListParagraph"/>
        <w:numPr>
          <w:ilvl w:val="0"/>
          <w:numId w:val="7"/>
        </w:numPr>
        <w:rPr>
          <w:rFonts w:cs="Times New Roman"/>
        </w:rPr>
      </w:pPr>
      <w:r>
        <w:rPr>
          <w:rFonts w:cs="Times New Roman"/>
        </w:rPr>
        <w:t>This</w:t>
      </w:r>
      <w:r w:rsidR="00144C80">
        <w:rPr>
          <w:rFonts w:cs="Times New Roman"/>
        </w:rPr>
        <w:t xml:space="preserve"> tool </w:t>
      </w:r>
      <w:r>
        <w:rPr>
          <w:rFonts w:cs="Times New Roman"/>
        </w:rPr>
        <w:t xml:space="preserve">takes in user input data and values and uses them to run certain network analysis. </w:t>
      </w:r>
      <w:r w:rsidR="007B247B">
        <w:rPr>
          <w:rFonts w:cs="Times New Roman"/>
        </w:rPr>
        <w:t xml:space="preserve">This tool requires an ArcMap or ArcGIS Pro widow to be opened in order for certain functions to work. </w:t>
      </w:r>
      <w:r w:rsidR="00FA441F">
        <w:rPr>
          <w:rFonts w:cs="Times New Roman"/>
        </w:rPr>
        <w:t xml:space="preserve">The code links to a set local variable “path”, in which the user will modify with their created geodatabase that has the files they want to use in the analysis. The feature class/shapefile variables include “Road”, for the users inputted road network file, “Fac1”, which represents the inputted fire stations, “Fac2”, represents the inputted hospitals, and “Incid”, the user defined schools. After the inputs are defined the code uses </w:t>
      </w:r>
      <w:r w:rsidR="00DD6EB7">
        <w:rPr>
          <w:rFonts w:cs="Times New Roman"/>
        </w:rPr>
        <w:t>the arcp</w:t>
      </w:r>
      <w:bookmarkStart w:id="0" w:name="_GoBack"/>
      <w:bookmarkEnd w:id="0"/>
      <w:r w:rsidR="00DD6EB7">
        <w:rPr>
          <w:rFonts w:cs="Times New Roman"/>
        </w:rPr>
        <w:t xml:space="preserve">y function Get Parameter which allows the user to input their own road network, facilities, incidents, break value for service area analysis, units used in the analysis, how many facilities they want the analysis to find in the closest facility analysis, and the path for their file inputs and outputs saved to a geodatabase. The code uses arcpy Add Message to show the user what inputs they are using in the analysis. This tool runs both Service Area and </w:t>
      </w:r>
      <w:r w:rsidR="008C68CB">
        <w:rPr>
          <w:rFonts w:cs="Times New Roman"/>
        </w:rPr>
        <w:t>Closest Facility analysis and list the output of each analysis with the users defined path and creates a message listing the output path of each shapefile created. The last part of the code includes the two-network analysis which creates a service area and closest facility for each facility inputted.</w:t>
      </w:r>
      <w:r w:rsidR="00DD6EB7">
        <w:rPr>
          <w:rFonts w:cs="Times New Roman"/>
        </w:rPr>
        <w:t xml:space="preserve"> </w:t>
      </w:r>
      <w:r w:rsidR="008C68CB">
        <w:rPr>
          <w:rFonts w:cs="Times New Roman"/>
        </w:rPr>
        <w:t xml:space="preserve">This is accomplished by using the try and except method which allows the code to then list any errors that may occur directly to the user. If there are no errors the code will not print any error message. </w:t>
      </w:r>
      <w:r w:rsidR="00652928">
        <w:rPr>
          <w:rFonts w:cs="Times New Roman"/>
        </w:rPr>
        <w:t xml:space="preserve">This code can be modified by the user to allow them to create input and output names that they want to use instead of the default names created. The facility inputs are not limited to </w:t>
      </w:r>
      <w:r w:rsidR="00652928">
        <w:rPr>
          <w:rFonts w:cs="Times New Roman"/>
        </w:rPr>
        <w:lastRenderedPageBreak/>
        <w:t>fires stations or hospitals, and the incidents don’t need to be schools this was just used as an example for the code.</w:t>
      </w:r>
      <w:r w:rsidR="00A2525F">
        <w:rPr>
          <w:rFonts w:cs="Times New Roman"/>
        </w:rPr>
        <w:t xml:space="preserve"> </w:t>
      </w:r>
    </w:p>
    <w:p w14:paraId="2ABB4F4D" w14:textId="77777777" w:rsidR="00053B32" w:rsidRPr="00053B32" w:rsidRDefault="00053B32" w:rsidP="00BB7150">
      <w:pPr>
        <w:pStyle w:val="ListParagraph"/>
        <w:rPr>
          <w:rFonts w:cs="Times New Roman"/>
        </w:rPr>
      </w:pPr>
    </w:p>
    <w:p w14:paraId="6EDE16E2" w14:textId="77777777" w:rsidR="0034783A" w:rsidRPr="00144C80" w:rsidRDefault="008873A7" w:rsidP="00144C80">
      <w:pPr>
        <w:rPr>
          <w:rFonts w:cs="Times New Roman"/>
          <w:szCs w:val="24"/>
        </w:rPr>
      </w:pPr>
    </w:p>
    <w:sectPr w:rsidR="0034783A" w:rsidRPr="00144C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4F56AA"/>
    <w:multiLevelType w:val="hybridMultilevel"/>
    <w:tmpl w:val="E31C63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6579C6"/>
    <w:multiLevelType w:val="hybridMultilevel"/>
    <w:tmpl w:val="1E5651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A740C5"/>
    <w:multiLevelType w:val="hybridMultilevel"/>
    <w:tmpl w:val="0B4474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6D9039A"/>
    <w:multiLevelType w:val="hybridMultilevel"/>
    <w:tmpl w:val="97F2B9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70041E4"/>
    <w:multiLevelType w:val="hybridMultilevel"/>
    <w:tmpl w:val="189ED7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28539DD"/>
    <w:multiLevelType w:val="hybridMultilevel"/>
    <w:tmpl w:val="4502BC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03305C5"/>
    <w:multiLevelType w:val="hybridMultilevel"/>
    <w:tmpl w:val="1402EF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9C96755"/>
    <w:multiLevelType w:val="hybridMultilevel"/>
    <w:tmpl w:val="F64A06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CDD7D86"/>
    <w:multiLevelType w:val="hybridMultilevel"/>
    <w:tmpl w:val="40FA48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7"/>
  </w:num>
  <w:num w:numId="4">
    <w:abstractNumId w:val="5"/>
  </w:num>
  <w:num w:numId="5">
    <w:abstractNumId w:val="4"/>
  </w:num>
  <w:num w:numId="6">
    <w:abstractNumId w:val="8"/>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F8109D"/>
    <w:rsid w:val="0000122C"/>
    <w:rsid w:val="00053B32"/>
    <w:rsid w:val="000E0A37"/>
    <w:rsid w:val="000E695E"/>
    <w:rsid w:val="000F5BE7"/>
    <w:rsid w:val="00116B90"/>
    <w:rsid w:val="00144C80"/>
    <w:rsid w:val="00217FB0"/>
    <w:rsid w:val="00287872"/>
    <w:rsid w:val="004226BB"/>
    <w:rsid w:val="0043315F"/>
    <w:rsid w:val="00441DBC"/>
    <w:rsid w:val="004D2C21"/>
    <w:rsid w:val="004F62D7"/>
    <w:rsid w:val="00503929"/>
    <w:rsid w:val="005102BE"/>
    <w:rsid w:val="00652928"/>
    <w:rsid w:val="00693D0C"/>
    <w:rsid w:val="006D194E"/>
    <w:rsid w:val="007B247B"/>
    <w:rsid w:val="008873A7"/>
    <w:rsid w:val="0089618E"/>
    <w:rsid w:val="008C68CB"/>
    <w:rsid w:val="008F3730"/>
    <w:rsid w:val="009357A0"/>
    <w:rsid w:val="00997854"/>
    <w:rsid w:val="009A082A"/>
    <w:rsid w:val="009A7CD6"/>
    <w:rsid w:val="00A2525F"/>
    <w:rsid w:val="00A70EA3"/>
    <w:rsid w:val="00AC529E"/>
    <w:rsid w:val="00BB7150"/>
    <w:rsid w:val="00BF3855"/>
    <w:rsid w:val="00C10AEC"/>
    <w:rsid w:val="00C27DE1"/>
    <w:rsid w:val="00CB6054"/>
    <w:rsid w:val="00D533DD"/>
    <w:rsid w:val="00D86F59"/>
    <w:rsid w:val="00D92735"/>
    <w:rsid w:val="00DA430A"/>
    <w:rsid w:val="00DB3BE4"/>
    <w:rsid w:val="00DD6EB7"/>
    <w:rsid w:val="00E150F7"/>
    <w:rsid w:val="00EB7FCD"/>
    <w:rsid w:val="00F76342"/>
    <w:rsid w:val="00F8109D"/>
    <w:rsid w:val="00FA44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827027"/>
  <w15:chartTrackingRefBased/>
  <w15:docId w15:val="{D310B12B-FDC7-4518-9B32-A1CE24EB40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color w:val="000000"/>
        <w:sz w:val="24"/>
        <w:szCs w:val="24"/>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4F62D7"/>
    <w:pPr>
      <w:spacing w:after="160" w:line="480" w:lineRule="auto"/>
    </w:pPr>
    <w:rPr>
      <w:rFonts w:cstheme="minorBidi"/>
      <w:color w:val="auto"/>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44C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287</Words>
  <Characters>1640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Day, Spencer Douglas</dc:creator>
  <cp:keywords/>
  <dc:description/>
  <cp:lastModifiedBy>Spencer Day</cp:lastModifiedBy>
  <cp:revision>3</cp:revision>
  <dcterms:created xsi:type="dcterms:W3CDTF">2020-05-16T19:44:00Z</dcterms:created>
  <dcterms:modified xsi:type="dcterms:W3CDTF">2020-05-16T19:45:00Z</dcterms:modified>
</cp:coreProperties>
</file>