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07562D" w14:textId="49435498" w:rsidR="00736EEC" w:rsidRDefault="00736EEC" w:rsidP="00736EEC">
      <w:pPr>
        <w:jc w:val="right"/>
      </w:pPr>
      <w:r>
        <w:t>Jacob Heitzmann</w:t>
      </w:r>
    </w:p>
    <w:p w14:paraId="37112EF3" w14:textId="28B816DD" w:rsidR="00736EEC" w:rsidRDefault="00736EEC" w:rsidP="00736EEC">
      <w:pPr>
        <w:jc w:val="right"/>
      </w:pPr>
      <w:r>
        <w:t>Project Summary</w:t>
      </w:r>
    </w:p>
    <w:p w14:paraId="3951E74A" w14:textId="3B87D294" w:rsidR="00736EEC" w:rsidRDefault="00736EEC" w:rsidP="00736EEC">
      <w:pPr>
        <w:jc w:val="right"/>
      </w:pPr>
      <w:proofErr w:type="spellStart"/>
      <w:r>
        <w:t>Geog</w:t>
      </w:r>
      <w:proofErr w:type="spellEnd"/>
      <w:r>
        <w:t xml:space="preserve"> 93</w:t>
      </w:r>
    </w:p>
    <w:p w14:paraId="64A65C3E" w14:textId="5D2DA69D" w:rsidR="00736EEC" w:rsidRDefault="00736EEC" w:rsidP="00736EEC">
      <w:pPr>
        <w:jc w:val="right"/>
      </w:pPr>
    </w:p>
    <w:p w14:paraId="3B5DCB0C" w14:textId="58E3E6FE" w:rsidR="00736EEC" w:rsidRDefault="00736EEC" w:rsidP="00736EEC">
      <w:pPr>
        <w:jc w:val="center"/>
      </w:pPr>
      <w:r>
        <w:t>Gold in Nevada County</w:t>
      </w:r>
    </w:p>
    <w:p w14:paraId="72709101" w14:textId="6377B8F7" w:rsidR="00736EEC" w:rsidRDefault="00736EEC" w:rsidP="00736EEC">
      <w:pPr>
        <w:jc w:val="center"/>
      </w:pPr>
    </w:p>
    <w:p w14:paraId="4B6E1336" w14:textId="77777777" w:rsidR="00A06097" w:rsidRDefault="00736EEC" w:rsidP="00A06097">
      <w:r>
        <w:tab/>
      </w:r>
      <w:r w:rsidR="00A06097">
        <w:t xml:space="preserve">Nevada County has a history of gold mining and I am curious to know where you could start a gold mine today.  The premise behind my project is to create a map that shows where a suitable location is in Nevada County for someone to open an underground mine for mining gold ore.  This task is something that ArcMap can answer if you acquire the appropriate data from various locations online and execute the proper tools using ESRI’s software.  </w:t>
      </w:r>
    </w:p>
    <w:p w14:paraId="1957A687" w14:textId="13B615C6" w:rsidR="00EF1E62" w:rsidRDefault="00EF1E62" w:rsidP="00A06097">
      <w:bookmarkStart w:id="0" w:name="_GoBack"/>
      <w:bookmarkEnd w:id="0"/>
    </w:p>
    <w:sectPr w:rsidR="00EF1E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FFE"/>
    <w:rsid w:val="003C5FFE"/>
    <w:rsid w:val="006C11B0"/>
    <w:rsid w:val="00736EEC"/>
    <w:rsid w:val="00A06097"/>
    <w:rsid w:val="00A84AFC"/>
    <w:rsid w:val="00EF1E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883DF"/>
  <w15:chartTrackingRefBased/>
  <w15:docId w15:val="{1518C5DF-98CB-4FC3-BD40-B081E5746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76</Words>
  <Characters>434</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jacob.heitzmann@gmail.com</dc:creator>
  <cp:keywords/>
  <dc:description/>
  <cp:lastModifiedBy>jacob.heitzmann@gmail.com</cp:lastModifiedBy>
  <cp:revision>4</cp:revision>
  <dcterms:created xsi:type="dcterms:W3CDTF">2018-03-24T21:57:00Z</dcterms:created>
  <dcterms:modified xsi:type="dcterms:W3CDTF">2018-05-10T23:08:00Z</dcterms:modified>
</cp:coreProperties>
</file>