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025844" w14:textId="57DFF461" w:rsidR="006D61C0" w:rsidRDefault="006D61C0" w:rsidP="00DB1F9A">
      <w:pPr>
        <w:pStyle w:val="NoSpacing"/>
      </w:pPr>
      <w:bookmarkStart w:id="0" w:name="_GoBack"/>
      <w:bookmarkEnd w:id="0"/>
      <w:r>
        <w:t xml:space="preserve">Created by:  </w:t>
      </w:r>
      <w:r w:rsidR="00993870">
        <w:t>Annette Poole</w:t>
      </w:r>
    </w:p>
    <w:p w14:paraId="30010E02" w14:textId="708B39E1" w:rsidR="006D61C0" w:rsidRDefault="00993870" w:rsidP="00DB1F9A">
      <w:pPr>
        <w:pStyle w:val="NoSpacing"/>
      </w:pPr>
      <w:r>
        <w:t>Created on:  11.26.2019</w:t>
      </w:r>
    </w:p>
    <w:p w14:paraId="30F9B133" w14:textId="77777777" w:rsidR="008757BA" w:rsidRDefault="008757BA" w:rsidP="008757BA">
      <w:pPr>
        <w:rPr>
          <w:b/>
          <w:sz w:val="28"/>
        </w:rPr>
      </w:pPr>
    </w:p>
    <w:p w14:paraId="0634C1C1" w14:textId="77777777" w:rsidR="008757BA" w:rsidRPr="00DB1F9A" w:rsidRDefault="008757BA" w:rsidP="008757BA">
      <w:pPr>
        <w:rPr>
          <w:b/>
        </w:rPr>
      </w:pPr>
      <w:r w:rsidRPr="00DB1F9A">
        <w:rPr>
          <w:b/>
          <w:sz w:val="28"/>
        </w:rPr>
        <w:t>Project</w:t>
      </w:r>
      <w:r>
        <w:rPr>
          <w:b/>
          <w:sz w:val="28"/>
        </w:rPr>
        <w:t xml:space="preserve"> Summary</w:t>
      </w:r>
    </w:p>
    <w:p w14:paraId="30E5A0E5" w14:textId="208C8B0E" w:rsidR="00741981" w:rsidRDefault="00741981" w:rsidP="00881475">
      <w:pPr>
        <w:pStyle w:val="NormalWeb"/>
        <w:shd w:val="clear" w:color="auto" w:fill="FFFFFF"/>
        <w:spacing w:before="180" w:beforeAutospacing="0" w:after="180" w:afterAutospacing="0"/>
        <w:rPr>
          <w:rFonts w:ascii="Helvetica" w:hAnsi="Helvetica" w:cs="Helvetica"/>
          <w:color w:val="000000"/>
        </w:rPr>
      </w:pPr>
      <w:r>
        <w:rPr>
          <w:rFonts w:ascii="Helvetica" w:hAnsi="Helvetica" w:cs="Helvetica"/>
          <w:color w:val="000000"/>
        </w:rPr>
        <w:t>The goal is</w:t>
      </w:r>
      <w:r w:rsidR="005054BC">
        <w:rPr>
          <w:rFonts w:ascii="Helvetica" w:hAnsi="Helvetica" w:cs="Helvetica"/>
          <w:color w:val="000000"/>
        </w:rPr>
        <w:t xml:space="preserve"> two-fold,</w:t>
      </w:r>
      <w:r>
        <w:rPr>
          <w:rFonts w:ascii="Helvetica" w:hAnsi="Helvetica" w:cs="Helvetica"/>
          <w:color w:val="000000"/>
        </w:rPr>
        <w:t xml:space="preserve"> to create a tool t</w:t>
      </w:r>
      <w:r w:rsidR="00DA56A4">
        <w:rPr>
          <w:rFonts w:ascii="Helvetica" w:hAnsi="Helvetica" w:cs="Helvetica"/>
          <w:color w:val="000000"/>
        </w:rPr>
        <w:t>hat allows Sheriff Deputies to submit the</w:t>
      </w:r>
      <w:r w:rsidR="007D42B0">
        <w:rPr>
          <w:rFonts w:ascii="Helvetica" w:hAnsi="Helvetica" w:cs="Helvetica"/>
          <w:color w:val="000000"/>
        </w:rPr>
        <w:t>ir</w:t>
      </w:r>
      <w:r w:rsidR="00DA56A4">
        <w:rPr>
          <w:rFonts w:ascii="Helvetica" w:hAnsi="Helvetica" w:cs="Helvetica"/>
          <w:color w:val="000000"/>
        </w:rPr>
        <w:t xml:space="preserve"> activities </w:t>
      </w:r>
      <w:r w:rsidR="007D42B0">
        <w:rPr>
          <w:rFonts w:ascii="Helvetica" w:hAnsi="Helvetica" w:cs="Helvetica"/>
          <w:color w:val="000000"/>
        </w:rPr>
        <w:t xml:space="preserve">for the day </w:t>
      </w:r>
      <w:r w:rsidR="003A66C8">
        <w:rPr>
          <w:rFonts w:ascii="Helvetica" w:hAnsi="Helvetica" w:cs="Helvetica"/>
          <w:color w:val="000000"/>
        </w:rPr>
        <w:t xml:space="preserve">via a tablet/cell phone </w:t>
      </w:r>
      <w:r w:rsidR="005054BC">
        <w:rPr>
          <w:rFonts w:ascii="Helvetica" w:hAnsi="Helvetica" w:cs="Helvetica"/>
          <w:color w:val="000000"/>
        </w:rPr>
        <w:t xml:space="preserve">and to provide the Operations Lieutenant </w:t>
      </w:r>
      <w:r w:rsidR="003A66C8">
        <w:rPr>
          <w:rFonts w:ascii="Helvetica" w:hAnsi="Helvetica" w:cs="Helvetica"/>
          <w:color w:val="000000"/>
        </w:rPr>
        <w:t xml:space="preserve">an automated </w:t>
      </w:r>
      <w:r w:rsidR="005054BC">
        <w:rPr>
          <w:rFonts w:ascii="Helvetica" w:hAnsi="Helvetica" w:cs="Helvetica"/>
          <w:color w:val="000000"/>
        </w:rPr>
        <w:t>up to date status</w:t>
      </w:r>
      <w:r w:rsidR="006706EA">
        <w:rPr>
          <w:rFonts w:ascii="Helvetica" w:hAnsi="Helvetica" w:cs="Helvetica"/>
          <w:color w:val="000000"/>
        </w:rPr>
        <w:t xml:space="preserve">.  </w:t>
      </w:r>
      <w:r w:rsidR="00444C81">
        <w:rPr>
          <w:rFonts w:ascii="Helvetica" w:hAnsi="Helvetica" w:cs="Helvetica"/>
          <w:color w:val="000000"/>
        </w:rPr>
        <w:t xml:space="preserve"> </w:t>
      </w:r>
    </w:p>
    <w:p w14:paraId="7E809632" w14:textId="6222F806" w:rsidR="00BC2449" w:rsidRDefault="00ED1339" w:rsidP="00BC2449">
      <w:pPr>
        <w:pStyle w:val="NormalWeb"/>
        <w:shd w:val="clear" w:color="auto" w:fill="FFFFFF"/>
        <w:spacing w:before="180" w:beforeAutospacing="0" w:after="180" w:afterAutospacing="0"/>
        <w:rPr>
          <w:rFonts w:ascii="Helvetica" w:hAnsi="Helvetica" w:cs="Helvetica"/>
          <w:color w:val="000000"/>
        </w:rPr>
      </w:pPr>
      <w:r>
        <w:rPr>
          <w:rFonts w:ascii="Helvetica" w:hAnsi="Helvetica" w:cs="Helvetica"/>
          <w:color w:val="000000"/>
        </w:rPr>
        <w:t xml:space="preserve">The new automation will benefit the Youth Services Program. </w:t>
      </w:r>
      <w:r w:rsidR="004C5AD3">
        <w:rPr>
          <w:rFonts w:ascii="Helvetica" w:hAnsi="Helvetica" w:cs="Helvetica"/>
          <w:color w:val="000000"/>
        </w:rPr>
        <w:t xml:space="preserve">In this program the deputies </w:t>
      </w:r>
      <w:r w:rsidR="004C5AD3" w:rsidRPr="002833F8">
        <w:rPr>
          <w:rFonts w:ascii="Helvetica" w:hAnsi="Helvetica" w:cs="Helvetica"/>
          <w:color w:val="000000" w:themeColor="text1"/>
        </w:rPr>
        <w:t>encourag</w:t>
      </w:r>
      <w:r w:rsidR="004C5AD3">
        <w:rPr>
          <w:rFonts w:ascii="Helvetica" w:hAnsi="Helvetica" w:cs="Helvetica"/>
          <w:color w:val="000000" w:themeColor="text1"/>
        </w:rPr>
        <w:t>e</w:t>
      </w:r>
      <w:r w:rsidR="004C5AD3" w:rsidRPr="002833F8">
        <w:rPr>
          <w:rFonts w:ascii="Helvetica" w:hAnsi="Helvetica" w:cs="Helvetica"/>
          <w:color w:val="000000" w:themeColor="text1"/>
        </w:rPr>
        <w:t xml:space="preserve"> youth to participate in community programs. </w:t>
      </w:r>
      <w:r w:rsidR="00BC2449">
        <w:rPr>
          <w:rFonts w:ascii="Helvetica" w:hAnsi="Helvetica" w:cs="Helvetica"/>
          <w:color w:val="000000"/>
        </w:rPr>
        <w:t xml:space="preserve">The Sheriff Deputies will use the </w:t>
      </w:r>
      <w:r w:rsidR="00E31F70">
        <w:rPr>
          <w:rFonts w:ascii="Helvetica" w:hAnsi="Helvetica" w:cs="Helvetica"/>
          <w:color w:val="000000"/>
        </w:rPr>
        <w:t>Survey 123</w:t>
      </w:r>
      <w:r w:rsidR="00BC2449">
        <w:rPr>
          <w:rFonts w:ascii="Helvetica" w:hAnsi="Helvetica" w:cs="Helvetica"/>
          <w:color w:val="000000"/>
        </w:rPr>
        <w:t xml:space="preserve"> App to submit required information regarding their activities for the day.  The Operations Dashboard will be used to provide the Lieutenant up-to-date status of the Youth Services Program. </w:t>
      </w:r>
      <w:r w:rsidR="006057E8">
        <w:rPr>
          <w:rFonts w:ascii="Helvetica" w:hAnsi="Helvetica" w:cs="Helvetica"/>
          <w:color w:val="000000"/>
        </w:rPr>
        <w:t>Not only will we be tracking the program, but we will be tracking the destination i.e. school, church or park.</w:t>
      </w:r>
    </w:p>
    <w:p w14:paraId="32F5054E" w14:textId="77777777" w:rsidR="00AB274C" w:rsidRDefault="00AB274C" w:rsidP="00AB274C">
      <w:pPr>
        <w:pStyle w:val="NormalWeb"/>
        <w:shd w:val="clear" w:color="auto" w:fill="FFFFFF"/>
        <w:spacing w:before="180" w:beforeAutospacing="0" w:after="180" w:afterAutospacing="0"/>
        <w:rPr>
          <w:rFonts w:ascii="Helvetica" w:hAnsi="Helvetica" w:cs="Helvetica"/>
          <w:color w:val="000000"/>
        </w:rPr>
      </w:pPr>
      <w:r>
        <w:rPr>
          <w:rFonts w:ascii="Helvetica" w:hAnsi="Helvetica" w:cs="Helvetica"/>
          <w:color w:val="000000"/>
        </w:rPr>
        <w:t xml:space="preserve">The type of program, program destination, and date will be tracked. </w:t>
      </w:r>
    </w:p>
    <w:p w14:paraId="05187706" w14:textId="647EEF46" w:rsidR="00193411" w:rsidRPr="00F6472A" w:rsidRDefault="00AE0437" w:rsidP="00881475">
      <w:pPr>
        <w:pStyle w:val="NormalWeb"/>
        <w:shd w:val="clear" w:color="auto" w:fill="FFFFFF"/>
        <w:spacing w:before="180" w:beforeAutospacing="0" w:after="180" w:afterAutospacing="0"/>
        <w:rPr>
          <w:rFonts w:ascii="Helvetica" w:hAnsi="Helvetica" w:cs="Helvetica"/>
          <w:color w:val="000000"/>
        </w:rPr>
      </w:pPr>
      <w:r w:rsidRPr="00F6472A">
        <w:rPr>
          <w:rFonts w:ascii="Helvetica" w:hAnsi="Helvetica" w:cs="Helvetica"/>
          <w:color w:val="000000"/>
        </w:rPr>
        <w:t xml:space="preserve">There are four programs:  </w:t>
      </w:r>
      <w:r w:rsidR="00C07476" w:rsidRPr="00F6472A">
        <w:rPr>
          <w:rFonts w:ascii="Helvetica" w:hAnsi="Helvetica" w:cs="Helvetica"/>
          <w:color w:val="000000"/>
        </w:rPr>
        <w:t xml:space="preserve">Lunch One-Time, Presentation One-Time, Long-Term Visitation, and </w:t>
      </w:r>
      <w:r w:rsidR="00492602">
        <w:rPr>
          <w:rFonts w:ascii="Helvetica" w:hAnsi="Helvetica" w:cs="Helvetica"/>
          <w:color w:val="000000"/>
        </w:rPr>
        <w:t>ride to event</w:t>
      </w:r>
      <w:r w:rsidR="00C07476" w:rsidRPr="00F6472A">
        <w:rPr>
          <w:rFonts w:ascii="Helvetica" w:hAnsi="Helvetica" w:cs="Helvetica"/>
          <w:color w:val="000000"/>
        </w:rPr>
        <w:t>.</w:t>
      </w:r>
    </w:p>
    <w:p w14:paraId="58A772BF" w14:textId="5EF77663" w:rsidR="004767F7" w:rsidRPr="00E31C76" w:rsidRDefault="00A97117">
      <w:pPr>
        <w:rPr>
          <w:rFonts w:ascii="Helvetica" w:hAnsi="Helvetica" w:cs="Helvetica"/>
          <w:color w:val="0D0D0D" w:themeColor="text1" w:themeTint="F2"/>
          <w:sz w:val="24"/>
          <w:szCs w:val="24"/>
          <w:shd w:val="clear" w:color="auto" w:fill="FFFFFF"/>
        </w:rPr>
      </w:pPr>
      <w:r w:rsidRPr="00F6472A">
        <w:rPr>
          <w:rFonts w:ascii="Helvetica" w:hAnsi="Helvetica" w:cs="Helvetica"/>
          <w:color w:val="0D0D0D" w:themeColor="text1" w:themeTint="F2"/>
          <w:sz w:val="24"/>
          <w:szCs w:val="24"/>
          <w:shd w:val="clear" w:color="auto" w:fill="FFFFFF"/>
        </w:rPr>
        <w:t xml:space="preserve">Lunch One-Time </w:t>
      </w:r>
      <w:r w:rsidR="00A73BD3" w:rsidRPr="00F6472A">
        <w:rPr>
          <w:rFonts w:ascii="Helvetica" w:hAnsi="Helvetica" w:cs="Helvetica"/>
          <w:color w:val="0D0D0D" w:themeColor="text1" w:themeTint="F2"/>
          <w:sz w:val="24"/>
          <w:szCs w:val="24"/>
          <w:shd w:val="clear" w:color="auto" w:fill="FFFFFF"/>
        </w:rPr>
        <w:t>and the Presentation One-Time are</w:t>
      </w:r>
      <w:r w:rsidRPr="00F6472A">
        <w:rPr>
          <w:rFonts w:ascii="Helvetica" w:hAnsi="Helvetica" w:cs="Helvetica"/>
          <w:color w:val="0D0D0D" w:themeColor="text1" w:themeTint="F2"/>
          <w:sz w:val="24"/>
          <w:szCs w:val="24"/>
          <w:shd w:val="clear" w:color="auto" w:fill="FFFFFF"/>
        </w:rPr>
        <w:t xml:space="preserve"> program</w:t>
      </w:r>
      <w:r w:rsidR="004F5350" w:rsidRPr="00F6472A">
        <w:rPr>
          <w:rFonts w:ascii="Helvetica" w:hAnsi="Helvetica" w:cs="Helvetica"/>
          <w:color w:val="0D0D0D" w:themeColor="text1" w:themeTint="F2"/>
          <w:sz w:val="24"/>
          <w:szCs w:val="24"/>
          <w:shd w:val="clear" w:color="auto" w:fill="FFFFFF"/>
        </w:rPr>
        <w:t>s</w:t>
      </w:r>
      <w:r w:rsidRPr="00F6472A">
        <w:rPr>
          <w:rFonts w:ascii="Helvetica" w:hAnsi="Helvetica" w:cs="Helvetica"/>
          <w:color w:val="0D0D0D" w:themeColor="text1" w:themeTint="F2"/>
          <w:sz w:val="24"/>
          <w:szCs w:val="24"/>
          <w:shd w:val="clear" w:color="auto" w:fill="FFFFFF"/>
        </w:rPr>
        <w:t xml:space="preserve"> that bring the deputies to the schools</w:t>
      </w:r>
      <w:r w:rsidR="006C4052" w:rsidRPr="00F6472A">
        <w:rPr>
          <w:rFonts w:ascii="Helvetica" w:hAnsi="Helvetica" w:cs="Helvetica"/>
          <w:color w:val="0D0D0D" w:themeColor="text1" w:themeTint="F2"/>
          <w:sz w:val="24"/>
          <w:szCs w:val="24"/>
          <w:shd w:val="clear" w:color="auto" w:fill="FFFFFF"/>
        </w:rPr>
        <w:t xml:space="preserve">, parks or churches where </w:t>
      </w:r>
      <w:r w:rsidR="00262288" w:rsidRPr="00F6472A">
        <w:rPr>
          <w:rFonts w:ascii="Helvetica" w:hAnsi="Helvetica" w:cs="Helvetica"/>
          <w:color w:val="0D0D0D" w:themeColor="text1" w:themeTint="F2"/>
          <w:sz w:val="24"/>
          <w:szCs w:val="24"/>
          <w:shd w:val="clear" w:color="auto" w:fill="FFFFFF"/>
        </w:rPr>
        <w:t xml:space="preserve">the youth, </w:t>
      </w:r>
      <w:r w:rsidR="00D268CB" w:rsidRPr="00F6472A">
        <w:rPr>
          <w:rFonts w:ascii="Helvetica" w:hAnsi="Helvetica" w:cs="Helvetica"/>
          <w:color w:val="0D0D0D" w:themeColor="text1" w:themeTint="F2"/>
          <w:sz w:val="24"/>
          <w:szCs w:val="24"/>
          <w:shd w:val="clear" w:color="auto" w:fill="FFFFFF"/>
        </w:rPr>
        <w:t xml:space="preserve">staff, </w:t>
      </w:r>
      <w:r w:rsidR="004767F7">
        <w:rPr>
          <w:rFonts w:ascii="Helvetica" w:hAnsi="Helvetica" w:cs="Helvetica"/>
          <w:color w:val="0D0D0D" w:themeColor="text1" w:themeTint="F2"/>
          <w:sz w:val="24"/>
          <w:szCs w:val="24"/>
          <w:shd w:val="clear" w:color="auto" w:fill="FFFFFF"/>
        </w:rPr>
        <w:t xml:space="preserve">and </w:t>
      </w:r>
      <w:r w:rsidRPr="00F6472A">
        <w:rPr>
          <w:rFonts w:ascii="Helvetica" w:hAnsi="Helvetica" w:cs="Helvetica"/>
          <w:color w:val="0D0D0D" w:themeColor="text1" w:themeTint="F2"/>
          <w:sz w:val="24"/>
          <w:szCs w:val="24"/>
          <w:shd w:val="clear" w:color="auto" w:fill="FFFFFF"/>
        </w:rPr>
        <w:t xml:space="preserve">law enforcement promote positive interactions </w:t>
      </w:r>
      <w:r w:rsidRPr="00E31C76">
        <w:rPr>
          <w:rFonts w:ascii="Helvetica" w:hAnsi="Helvetica" w:cs="Helvetica"/>
          <w:color w:val="0D0D0D" w:themeColor="text1" w:themeTint="F2"/>
          <w:sz w:val="24"/>
          <w:szCs w:val="24"/>
          <w:shd w:val="clear" w:color="auto" w:fill="FFFFFF"/>
        </w:rPr>
        <w:t xml:space="preserve">with one another. </w:t>
      </w:r>
      <w:r w:rsidR="00AB589D" w:rsidRPr="00E31C76">
        <w:rPr>
          <w:rFonts w:ascii="Helvetica" w:hAnsi="Helvetica" w:cs="Helvetica"/>
          <w:color w:val="0D0D0D" w:themeColor="text1" w:themeTint="F2"/>
          <w:sz w:val="24"/>
          <w:szCs w:val="24"/>
          <w:shd w:val="clear" w:color="auto" w:fill="FFFFFF"/>
        </w:rPr>
        <w:t xml:space="preserve"> </w:t>
      </w:r>
      <w:r w:rsidR="004767F7" w:rsidRPr="00E31C76">
        <w:rPr>
          <w:rFonts w:ascii="Helvetica" w:hAnsi="Helvetica" w:cs="Helvetica"/>
          <w:color w:val="0D0D0D" w:themeColor="text1" w:themeTint="F2"/>
          <w:sz w:val="24"/>
          <w:szCs w:val="24"/>
          <w:shd w:val="clear" w:color="auto" w:fill="FFFFFF"/>
        </w:rPr>
        <w:t>Th</w:t>
      </w:r>
      <w:r w:rsidR="00E70E88" w:rsidRPr="00E31C76">
        <w:rPr>
          <w:rFonts w:ascii="Helvetica" w:hAnsi="Helvetica" w:cs="Helvetica"/>
          <w:color w:val="0D0D0D" w:themeColor="text1" w:themeTint="F2"/>
          <w:sz w:val="24"/>
          <w:szCs w:val="24"/>
          <w:shd w:val="clear" w:color="auto" w:fill="FFFFFF"/>
        </w:rPr>
        <w:t>e</w:t>
      </w:r>
      <w:r w:rsidR="004767F7" w:rsidRPr="00E31C76">
        <w:rPr>
          <w:rFonts w:ascii="Helvetica" w:hAnsi="Helvetica" w:cs="Helvetica"/>
          <w:color w:val="0D0D0D" w:themeColor="text1" w:themeTint="F2"/>
          <w:sz w:val="24"/>
          <w:szCs w:val="24"/>
          <w:shd w:val="clear" w:color="auto" w:fill="FFFFFF"/>
        </w:rPr>
        <w:t>s</w:t>
      </w:r>
      <w:r w:rsidR="00E70E88" w:rsidRPr="00E31C76">
        <w:rPr>
          <w:rFonts w:ascii="Helvetica" w:hAnsi="Helvetica" w:cs="Helvetica"/>
          <w:color w:val="0D0D0D" w:themeColor="text1" w:themeTint="F2"/>
          <w:sz w:val="24"/>
          <w:szCs w:val="24"/>
          <w:shd w:val="clear" w:color="auto" w:fill="FFFFFF"/>
        </w:rPr>
        <w:t>e two</w:t>
      </w:r>
      <w:r w:rsidR="004767F7" w:rsidRPr="00E31C76">
        <w:rPr>
          <w:rFonts w:ascii="Helvetica" w:hAnsi="Helvetica" w:cs="Helvetica"/>
          <w:color w:val="0D0D0D" w:themeColor="text1" w:themeTint="F2"/>
          <w:sz w:val="24"/>
          <w:szCs w:val="24"/>
          <w:shd w:val="clear" w:color="auto" w:fill="FFFFFF"/>
        </w:rPr>
        <w:t xml:space="preserve"> program</w:t>
      </w:r>
      <w:r w:rsidR="00E70E88" w:rsidRPr="00E31C76">
        <w:rPr>
          <w:rFonts w:ascii="Helvetica" w:hAnsi="Helvetica" w:cs="Helvetica"/>
          <w:color w:val="0D0D0D" w:themeColor="text1" w:themeTint="F2"/>
          <w:sz w:val="24"/>
          <w:szCs w:val="24"/>
          <w:shd w:val="clear" w:color="auto" w:fill="FFFFFF"/>
        </w:rPr>
        <w:t>s</w:t>
      </w:r>
      <w:r w:rsidR="004767F7" w:rsidRPr="00E31C76">
        <w:rPr>
          <w:rFonts w:ascii="Helvetica" w:hAnsi="Helvetica" w:cs="Helvetica"/>
          <w:color w:val="0D0D0D" w:themeColor="text1" w:themeTint="F2"/>
          <w:sz w:val="24"/>
          <w:szCs w:val="24"/>
          <w:shd w:val="clear" w:color="auto" w:fill="FFFFFF"/>
        </w:rPr>
        <w:t xml:space="preserve"> </w:t>
      </w:r>
      <w:r w:rsidR="00E70E88" w:rsidRPr="00E31C76">
        <w:rPr>
          <w:rFonts w:ascii="Helvetica" w:hAnsi="Helvetica" w:cs="Helvetica"/>
          <w:color w:val="0D0D0D" w:themeColor="text1" w:themeTint="F2"/>
          <w:sz w:val="24"/>
          <w:szCs w:val="24"/>
          <w:shd w:val="clear" w:color="auto" w:fill="FFFFFF"/>
        </w:rPr>
        <w:t>are</w:t>
      </w:r>
      <w:r w:rsidR="004767F7" w:rsidRPr="00E31C76">
        <w:rPr>
          <w:rFonts w:ascii="Helvetica" w:hAnsi="Helvetica" w:cs="Helvetica"/>
          <w:color w:val="0D0D0D" w:themeColor="text1" w:themeTint="F2"/>
          <w:sz w:val="24"/>
          <w:szCs w:val="24"/>
          <w:shd w:val="clear" w:color="auto" w:fill="FFFFFF"/>
        </w:rPr>
        <w:t xml:space="preserve"> used to introduce what the Sheriff Departments Youth Services </w:t>
      </w:r>
      <w:r w:rsidR="003B4824">
        <w:rPr>
          <w:rFonts w:ascii="Helvetica" w:hAnsi="Helvetica" w:cs="Helvetica"/>
          <w:color w:val="0D0D0D" w:themeColor="text1" w:themeTint="F2"/>
          <w:sz w:val="24"/>
          <w:szCs w:val="24"/>
          <w:shd w:val="clear" w:color="auto" w:fill="FFFFFF"/>
        </w:rPr>
        <w:t>h</w:t>
      </w:r>
      <w:r w:rsidR="004767F7" w:rsidRPr="00E31C76">
        <w:rPr>
          <w:rFonts w:ascii="Helvetica" w:hAnsi="Helvetica" w:cs="Helvetica"/>
          <w:color w:val="0D0D0D" w:themeColor="text1" w:themeTint="F2"/>
          <w:sz w:val="24"/>
          <w:szCs w:val="24"/>
          <w:shd w:val="clear" w:color="auto" w:fill="FFFFFF"/>
        </w:rPr>
        <w:t>as to offer, in the hopes of becoming a Long-Term Visitation program.</w:t>
      </w:r>
    </w:p>
    <w:p w14:paraId="373B7BD2" w14:textId="018E7D72" w:rsidR="00AB589D" w:rsidRPr="00E31C76" w:rsidRDefault="00AD2D60">
      <w:pPr>
        <w:rPr>
          <w:rFonts w:ascii="Helvetica" w:hAnsi="Helvetica" w:cs="Helvetica"/>
          <w:color w:val="0D0D0D" w:themeColor="text1" w:themeTint="F2"/>
          <w:sz w:val="24"/>
          <w:szCs w:val="24"/>
          <w:shd w:val="clear" w:color="auto" w:fill="FFFFFF"/>
        </w:rPr>
      </w:pPr>
      <w:r w:rsidRPr="00E31C76">
        <w:rPr>
          <w:rFonts w:ascii="Helvetica" w:hAnsi="Helvetica" w:cs="Helvetica"/>
          <w:color w:val="0D0D0D" w:themeColor="text1" w:themeTint="F2"/>
          <w:sz w:val="24"/>
          <w:szCs w:val="24"/>
          <w:shd w:val="clear" w:color="auto" w:fill="FFFFFF"/>
        </w:rPr>
        <w:t xml:space="preserve">Long-term Visitation is a program that occurs after school every Tuesday and Thursday afternoon.  </w:t>
      </w:r>
      <w:r w:rsidR="00047BF0">
        <w:rPr>
          <w:rFonts w:ascii="Helvetica" w:hAnsi="Helvetica" w:cs="Helvetica"/>
          <w:color w:val="0D0D0D" w:themeColor="text1" w:themeTint="F2"/>
          <w:sz w:val="24"/>
          <w:szCs w:val="24"/>
          <w:shd w:val="clear" w:color="auto" w:fill="FFFFFF"/>
        </w:rPr>
        <w:t xml:space="preserve">This is an established program at the same destination. </w:t>
      </w:r>
      <w:r w:rsidRPr="00E31C76">
        <w:rPr>
          <w:rFonts w:ascii="Helvetica" w:hAnsi="Helvetica" w:cs="Helvetica"/>
          <w:color w:val="0D0D0D" w:themeColor="text1" w:themeTint="F2"/>
          <w:sz w:val="24"/>
          <w:szCs w:val="24"/>
          <w:shd w:val="clear" w:color="auto" w:fill="FFFFFF"/>
        </w:rPr>
        <w:t xml:space="preserve">This offers students an opportunity to hangout and interact with Sheriff Deputies after school. Deputies can help students with homework, play games, or just talk. </w:t>
      </w:r>
    </w:p>
    <w:p w14:paraId="000A0088" w14:textId="16F6F135" w:rsidR="00AB589D" w:rsidRPr="00C60003" w:rsidRDefault="00492602">
      <w:pPr>
        <w:rPr>
          <w:rFonts w:ascii="Helvetica" w:hAnsi="Helvetica" w:cs="Helvetica"/>
          <w:color w:val="0D0D0D" w:themeColor="text1" w:themeTint="F2"/>
          <w:sz w:val="24"/>
          <w:szCs w:val="24"/>
          <w:shd w:val="clear" w:color="auto" w:fill="FFFFFF"/>
        </w:rPr>
      </w:pPr>
      <w:r>
        <w:rPr>
          <w:rFonts w:ascii="Helvetica" w:hAnsi="Helvetica" w:cs="Helvetica"/>
          <w:color w:val="0D0D0D" w:themeColor="text1" w:themeTint="F2"/>
          <w:sz w:val="24"/>
          <w:szCs w:val="24"/>
          <w:shd w:val="clear" w:color="auto" w:fill="FFFFFF"/>
        </w:rPr>
        <w:t>Ride to event</w:t>
      </w:r>
      <w:r w:rsidR="004F5350" w:rsidRPr="00E31C76">
        <w:rPr>
          <w:rFonts w:ascii="Helvetica" w:hAnsi="Helvetica" w:cs="Helvetica"/>
          <w:color w:val="0D0D0D" w:themeColor="text1" w:themeTint="F2"/>
          <w:sz w:val="24"/>
          <w:szCs w:val="24"/>
          <w:shd w:val="clear" w:color="auto" w:fill="FFFFFF"/>
        </w:rPr>
        <w:t xml:space="preserve"> is a service we offer</w:t>
      </w:r>
      <w:r w:rsidR="00B1298B" w:rsidRPr="00E31C76">
        <w:rPr>
          <w:rFonts w:ascii="Helvetica" w:hAnsi="Helvetica" w:cs="Helvetica"/>
          <w:color w:val="0D0D0D" w:themeColor="text1" w:themeTint="F2"/>
          <w:sz w:val="24"/>
          <w:szCs w:val="24"/>
          <w:shd w:val="clear" w:color="auto" w:fill="FFFFFF"/>
        </w:rPr>
        <w:t xml:space="preserve"> to take children to the lunch or presentation event. For example, we will bring a van to your school to </w:t>
      </w:r>
      <w:r>
        <w:rPr>
          <w:rFonts w:ascii="Helvetica" w:hAnsi="Helvetica" w:cs="Helvetica"/>
          <w:color w:val="0D0D0D" w:themeColor="text1" w:themeTint="F2"/>
          <w:sz w:val="24"/>
          <w:szCs w:val="24"/>
          <w:shd w:val="clear" w:color="auto" w:fill="FFFFFF"/>
        </w:rPr>
        <w:t>ride to event</w:t>
      </w:r>
      <w:r w:rsidR="00B1298B" w:rsidRPr="00E31C76">
        <w:rPr>
          <w:rFonts w:ascii="Helvetica" w:hAnsi="Helvetica" w:cs="Helvetica"/>
          <w:color w:val="0D0D0D" w:themeColor="text1" w:themeTint="F2"/>
          <w:sz w:val="24"/>
          <w:szCs w:val="24"/>
          <w:shd w:val="clear" w:color="auto" w:fill="FFFFFF"/>
        </w:rPr>
        <w:t xml:space="preserve"> children and take to a luncheon</w:t>
      </w:r>
      <w:r w:rsidR="00B1298B">
        <w:rPr>
          <w:rFonts w:ascii="Helvetica" w:hAnsi="Helvetica" w:cs="Helvetica"/>
          <w:color w:val="0D0D0D" w:themeColor="text1" w:themeTint="F2"/>
          <w:sz w:val="24"/>
          <w:szCs w:val="24"/>
          <w:shd w:val="clear" w:color="auto" w:fill="FFFFFF"/>
        </w:rPr>
        <w:t xml:space="preserve">. </w:t>
      </w:r>
      <w:r w:rsidR="004F5350" w:rsidRPr="00F6472A">
        <w:rPr>
          <w:rFonts w:ascii="Helvetica" w:hAnsi="Helvetica" w:cs="Helvetica"/>
          <w:color w:val="0D0D0D" w:themeColor="text1" w:themeTint="F2"/>
          <w:sz w:val="24"/>
          <w:szCs w:val="24"/>
          <w:shd w:val="clear" w:color="auto" w:fill="FFFFFF"/>
        </w:rPr>
        <w:t xml:space="preserve"> </w:t>
      </w:r>
    </w:p>
    <w:p w14:paraId="01AC7FEE" w14:textId="17B6911D" w:rsidR="007D7BE5" w:rsidRPr="00DB1F9A" w:rsidRDefault="007D7BE5" w:rsidP="007D7BE5">
      <w:pPr>
        <w:rPr>
          <w:b/>
        </w:rPr>
      </w:pPr>
      <w:r>
        <w:rPr>
          <w:b/>
          <w:sz w:val="28"/>
        </w:rPr>
        <w:t>Purpose</w:t>
      </w:r>
    </w:p>
    <w:p w14:paraId="6D749762" w14:textId="09CF6AA5" w:rsidR="007D7BE5" w:rsidRDefault="007D7BE5" w:rsidP="007D7BE5">
      <w:pPr>
        <w:pStyle w:val="NormalWeb"/>
        <w:shd w:val="clear" w:color="auto" w:fill="FFFFFF"/>
        <w:spacing w:before="180" w:beforeAutospacing="0" w:after="180" w:afterAutospacing="0"/>
        <w:rPr>
          <w:rFonts w:ascii="Helvetica" w:hAnsi="Helvetica" w:cs="Helvetica"/>
          <w:color w:val="000000"/>
        </w:rPr>
      </w:pPr>
      <w:r>
        <w:rPr>
          <w:rFonts w:ascii="Helvetica" w:hAnsi="Helvetica" w:cs="Helvetica"/>
          <w:color w:val="000000"/>
        </w:rPr>
        <w:t xml:space="preserve">The Sheriff Deputies will use the </w:t>
      </w:r>
      <w:r w:rsidR="004C5AD3">
        <w:rPr>
          <w:rFonts w:ascii="Helvetica" w:hAnsi="Helvetica" w:cs="Helvetica"/>
          <w:color w:val="000000"/>
        </w:rPr>
        <w:t>Survey 123</w:t>
      </w:r>
      <w:r>
        <w:rPr>
          <w:rFonts w:ascii="Helvetica" w:hAnsi="Helvetica" w:cs="Helvetica"/>
          <w:color w:val="000000"/>
        </w:rPr>
        <w:t xml:space="preserve"> App to submit required information regarding their activities for the day.  The Operations Dashboard will be used to provide the Lieutenant up-to-date status of the Youth Services Program. </w:t>
      </w:r>
    </w:p>
    <w:p w14:paraId="123F20EA" w14:textId="1A903076" w:rsidR="00882DFA" w:rsidRDefault="00882DFA" w:rsidP="007D7BE5">
      <w:pPr>
        <w:pStyle w:val="NormalWeb"/>
        <w:shd w:val="clear" w:color="auto" w:fill="FFFFFF"/>
        <w:spacing w:before="180" w:beforeAutospacing="0" w:after="180" w:afterAutospacing="0"/>
        <w:rPr>
          <w:rFonts w:ascii="Helvetica" w:hAnsi="Helvetica" w:cs="Helvetica"/>
          <w:color w:val="000000"/>
        </w:rPr>
      </w:pPr>
    </w:p>
    <w:p w14:paraId="289FD4A1" w14:textId="753AF256" w:rsidR="00C60003" w:rsidRDefault="00C60003" w:rsidP="007D7BE5">
      <w:pPr>
        <w:pStyle w:val="NormalWeb"/>
        <w:shd w:val="clear" w:color="auto" w:fill="FFFFFF"/>
        <w:spacing w:before="180" w:beforeAutospacing="0" w:after="180" w:afterAutospacing="0"/>
        <w:rPr>
          <w:rFonts w:ascii="Helvetica" w:hAnsi="Helvetica" w:cs="Helvetica"/>
          <w:color w:val="000000"/>
        </w:rPr>
      </w:pPr>
    </w:p>
    <w:p w14:paraId="716FC87F" w14:textId="686BA8B2" w:rsidR="004C5AD3" w:rsidRDefault="004C5AD3" w:rsidP="007D7BE5">
      <w:pPr>
        <w:pStyle w:val="NormalWeb"/>
        <w:shd w:val="clear" w:color="auto" w:fill="FFFFFF"/>
        <w:spacing w:before="180" w:beforeAutospacing="0" w:after="180" w:afterAutospacing="0"/>
        <w:rPr>
          <w:rFonts w:ascii="Helvetica" w:hAnsi="Helvetica" w:cs="Helvetica"/>
          <w:color w:val="000000"/>
        </w:rPr>
      </w:pPr>
    </w:p>
    <w:p w14:paraId="0533988C" w14:textId="77777777" w:rsidR="004C5AD3" w:rsidRDefault="004C5AD3" w:rsidP="007D7BE5">
      <w:pPr>
        <w:pStyle w:val="NormalWeb"/>
        <w:shd w:val="clear" w:color="auto" w:fill="FFFFFF"/>
        <w:spacing w:before="180" w:beforeAutospacing="0" w:after="180" w:afterAutospacing="0"/>
        <w:rPr>
          <w:rFonts w:ascii="Helvetica" w:hAnsi="Helvetica" w:cs="Helvetica"/>
          <w:color w:val="000000"/>
        </w:rPr>
      </w:pPr>
    </w:p>
    <w:p w14:paraId="1ADE5BB8" w14:textId="1CF69907" w:rsidR="00882DFA" w:rsidRDefault="00882DFA" w:rsidP="007D7BE5">
      <w:pPr>
        <w:pStyle w:val="NormalWeb"/>
        <w:shd w:val="clear" w:color="auto" w:fill="FFFFFF"/>
        <w:spacing w:before="180" w:beforeAutospacing="0" w:after="180" w:afterAutospacing="0"/>
        <w:rPr>
          <w:rFonts w:ascii="Helvetica" w:hAnsi="Helvetica" w:cs="Helvetica"/>
          <w:b/>
          <w:color w:val="000000"/>
        </w:rPr>
      </w:pPr>
      <w:r w:rsidRPr="0094411F">
        <w:rPr>
          <w:rFonts w:ascii="Helvetica" w:hAnsi="Helvetica" w:cs="Helvetica"/>
          <w:b/>
          <w:color w:val="000000"/>
        </w:rPr>
        <w:lastRenderedPageBreak/>
        <w:t>Data Development</w:t>
      </w:r>
    </w:p>
    <w:p w14:paraId="7B098771" w14:textId="29EAD1CE" w:rsidR="0094411F" w:rsidRDefault="00161015" w:rsidP="007D7BE5">
      <w:pPr>
        <w:pStyle w:val="NormalWeb"/>
        <w:shd w:val="clear" w:color="auto" w:fill="FFFFFF"/>
        <w:spacing w:before="180" w:beforeAutospacing="0" w:after="180" w:afterAutospacing="0"/>
        <w:rPr>
          <w:rFonts w:ascii="Helvetica" w:hAnsi="Helvetica" w:cs="Helvetica"/>
          <w:color w:val="000000"/>
        </w:rPr>
      </w:pPr>
      <w:r>
        <w:rPr>
          <w:rFonts w:ascii="Helvetica" w:hAnsi="Helvetica" w:cs="Helvetica"/>
          <w:color w:val="000000"/>
        </w:rPr>
        <w:t xml:space="preserve">I received three </w:t>
      </w:r>
      <w:r w:rsidR="006C2C6C">
        <w:rPr>
          <w:rFonts w:ascii="Helvetica" w:hAnsi="Helvetica" w:cs="Helvetica"/>
          <w:color w:val="000000"/>
        </w:rPr>
        <w:t>separate</w:t>
      </w:r>
      <w:r>
        <w:rPr>
          <w:rFonts w:ascii="Helvetica" w:hAnsi="Helvetica" w:cs="Helvetica"/>
          <w:color w:val="000000"/>
        </w:rPr>
        <w:t xml:space="preserve"> excel spreadsheets of data.  One for each location, park, school and church. </w:t>
      </w:r>
      <w:r w:rsidR="006D0166">
        <w:rPr>
          <w:rFonts w:ascii="Helvetica" w:hAnsi="Helvetica" w:cs="Helvetica"/>
          <w:color w:val="000000"/>
        </w:rPr>
        <w:t>The park data consisted of only the park name and what program was provided.</w:t>
      </w:r>
      <w:r w:rsidR="00B251D0">
        <w:rPr>
          <w:rFonts w:ascii="Helvetica" w:hAnsi="Helvetica" w:cs="Helvetica"/>
          <w:color w:val="000000"/>
        </w:rPr>
        <w:t xml:space="preserve"> The school data consisted of the school name and the street address and what program was provided. The church data had several fields, name, address, executive, x, y, district number, and program data. </w:t>
      </w:r>
      <w:r w:rsidR="009061AA">
        <w:rPr>
          <w:rFonts w:ascii="Helvetica" w:hAnsi="Helvetica" w:cs="Helvetica"/>
          <w:color w:val="000000"/>
        </w:rPr>
        <w:t xml:space="preserve"> First, I reviewed all the f</w:t>
      </w:r>
      <w:r w:rsidR="000F4C88">
        <w:rPr>
          <w:rFonts w:ascii="Helvetica" w:hAnsi="Helvetica" w:cs="Helvetica"/>
          <w:color w:val="000000"/>
        </w:rPr>
        <w:t xml:space="preserve">ields to determine similarities, which fields we desired to keep and those that we didn’t need. </w:t>
      </w:r>
      <w:r w:rsidR="009061AA">
        <w:rPr>
          <w:rFonts w:ascii="Helvetica" w:hAnsi="Helvetica" w:cs="Helvetica"/>
          <w:color w:val="000000"/>
        </w:rPr>
        <w:t xml:space="preserve">Second, </w:t>
      </w:r>
      <w:r w:rsidR="00B364BA">
        <w:rPr>
          <w:rFonts w:ascii="Helvetica" w:hAnsi="Helvetica" w:cs="Helvetica"/>
          <w:color w:val="000000"/>
        </w:rPr>
        <w:t xml:space="preserve">after finalizing the data required for all destinations, </w:t>
      </w:r>
      <w:r w:rsidR="009061AA">
        <w:rPr>
          <w:rFonts w:ascii="Helvetica" w:hAnsi="Helvetica" w:cs="Helvetica"/>
          <w:color w:val="000000"/>
        </w:rPr>
        <w:t>I combined all the da</w:t>
      </w:r>
      <w:r w:rsidR="001F1C96">
        <w:rPr>
          <w:rFonts w:ascii="Helvetica" w:hAnsi="Helvetica" w:cs="Helvetica"/>
          <w:color w:val="000000"/>
        </w:rPr>
        <w:t>ta onto one spreadsheet with identical fields</w:t>
      </w:r>
      <w:r w:rsidR="007D11EC">
        <w:rPr>
          <w:rFonts w:ascii="Helvetica" w:hAnsi="Helvetica" w:cs="Helvetica"/>
          <w:color w:val="000000"/>
        </w:rPr>
        <w:t xml:space="preserve">. In addition, </w:t>
      </w:r>
      <w:r w:rsidR="001F1C96">
        <w:rPr>
          <w:rFonts w:ascii="Helvetica" w:hAnsi="Helvetica" w:cs="Helvetica"/>
          <w:color w:val="000000"/>
        </w:rPr>
        <w:t xml:space="preserve">I had the data for each </w:t>
      </w:r>
      <w:r w:rsidR="007D11EC">
        <w:rPr>
          <w:rFonts w:ascii="Helvetica" w:hAnsi="Helvetica" w:cs="Helvetica"/>
          <w:color w:val="000000"/>
        </w:rPr>
        <w:t>destination</w:t>
      </w:r>
      <w:r w:rsidR="001F1C96">
        <w:rPr>
          <w:rFonts w:ascii="Helvetica" w:hAnsi="Helvetica" w:cs="Helvetica"/>
          <w:color w:val="000000"/>
        </w:rPr>
        <w:t xml:space="preserve"> </w:t>
      </w:r>
      <w:r w:rsidR="004C2EB9">
        <w:rPr>
          <w:rFonts w:ascii="Helvetica" w:hAnsi="Helvetica" w:cs="Helvetica"/>
          <w:color w:val="000000"/>
        </w:rPr>
        <w:t xml:space="preserve">on </w:t>
      </w:r>
      <w:r w:rsidR="007D11EC">
        <w:rPr>
          <w:rFonts w:ascii="Helvetica" w:hAnsi="Helvetica" w:cs="Helvetica"/>
          <w:color w:val="000000"/>
        </w:rPr>
        <w:t xml:space="preserve">a </w:t>
      </w:r>
      <w:r w:rsidR="004C2EB9">
        <w:rPr>
          <w:rFonts w:ascii="Helvetica" w:hAnsi="Helvetica" w:cs="Helvetica"/>
          <w:color w:val="000000"/>
        </w:rPr>
        <w:t>separate spreadsheet.</w:t>
      </w:r>
      <w:r w:rsidR="00B364BA">
        <w:rPr>
          <w:rFonts w:ascii="Helvetica" w:hAnsi="Helvetica" w:cs="Helvetica"/>
          <w:color w:val="000000"/>
        </w:rPr>
        <w:t xml:space="preserve">  </w:t>
      </w:r>
      <w:r w:rsidR="006C2C6C">
        <w:rPr>
          <w:rFonts w:ascii="Helvetica" w:hAnsi="Helvetica" w:cs="Helvetica"/>
          <w:color w:val="000000"/>
        </w:rPr>
        <w:t>Essentially,</w:t>
      </w:r>
      <w:r w:rsidR="007D11EC">
        <w:rPr>
          <w:rFonts w:ascii="Helvetica" w:hAnsi="Helvetica" w:cs="Helvetica"/>
          <w:color w:val="000000"/>
        </w:rPr>
        <w:t xml:space="preserve"> I had two sets of the same data.  I wasn’t sure </w:t>
      </w:r>
      <w:r w:rsidR="00E975AA">
        <w:rPr>
          <w:rFonts w:ascii="Helvetica" w:hAnsi="Helvetica" w:cs="Helvetica"/>
          <w:color w:val="000000"/>
        </w:rPr>
        <w:t>with web viewer</w:t>
      </w:r>
      <w:r w:rsidR="0049115C">
        <w:rPr>
          <w:rFonts w:ascii="Helvetica" w:hAnsi="Helvetica" w:cs="Helvetica"/>
          <w:color w:val="000000"/>
        </w:rPr>
        <w:t>/web map apps</w:t>
      </w:r>
      <w:r w:rsidR="00E975AA">
        <w:rPr>
          <w:rFonts w:ascii="Helvetica" w:hAnsi="Helvetica" w:cs="Helvetica"/>
          <w:color w:val="000000"/>
        </w:rPr>
        <w:t xml:space="preserve"> what would be better, one layer with all data, or separate layers of data. </w:t>
      </w:r>
      <w:r w:rsidR="0049115C">
        <w:rPr>
          <w:rFonts w:ascii="Helvetica" w:hAnsi="Helvetica" w:cs="Helvetica"/>
          <w:color w:val="000000"/>
        </w:rPr>
        <w:t>In the end I used two layers, one layer ha</w:t>
      </w:r>
      <w:r w:rsidR="00647273">
        <w:rPr>
          <w:rFonts w:ascii="Helvetica" w:hAnsi="Helvetica" w:cs="Helvetica"/>
          <w:color w:val="000000"/>
        </w:rPr>
        <w:t xml:space="preserve">d.  The key is to understand the requirements and data.  As the user may have the data but his requirements maybe different. </w:t>
      </w:r>
    </w:p>
    <w:p w14:paraId="1A625950" w14:textId="6D5ABFA9" w:rsidR="007845E7" w:rsidRPr="0094411F" w:rsidRDefault="00DC3E94" w:rsidP="007D7BE5">
      <w:pPr>
        <w:pStyle w:val="NormalWeb"/>
        <w:shd w:val="clear" w:color="auto" w:fill="FFFFFF"/>
        <w:spacing w:before="180" w:beforeAutospacing="0" w:after="180" w:afterAutospacing="0"/>
        <w:rPr>
          <w:rFonts w:ascii="Helvetica" w:hAnsi="Helvetica" w:cs="Helvetica"/>
          <w:color w:val="000000"/>
        </w:rPr>
      </w:pPr>
      <w:r>
        <w:rPr>
          <w:rFonts w:ascii="Helvetica" w:hAnsi="Helvetica" w:cs="Helvetica"/>
          <w:color w:val="000000"/>
        </w:rPr>
        <w:t xml:space="preserve">Added data, had to do a geocode since there were no </w:t>
      </w:r>
      <w:proofErr w:type="spellStart"/>
      <w:r w:rsidR="004C5AD3">
        <w:rPr>
          <w:rFonts w:ascii="Helvetica" w:hAnsi="Helvetica" w:cs="Helvetica"/>
          <w:color w:val="000000"/>
        </w:rPr>
        <w:t>lat</w:t>
      </w:r>
      <w:proofErr w:type="spellEnd"/>
      <w:r w:rsidR="004C5AD3">
        <w:rPr>
          <w:rFonts w:ascii="Helvetica" w:hAnsi="Helvetica" w:cs="Helvetica"/>
          <w:color w:val="000000"/>
        </w:rPr>
        <w:t xml:space="preserve"> long</w:t>
      </w:r>
      <w:r>
        <w:rPr>
          <w:rFonts w:ascii="Helvetica" w:hAnsi="Helvetica" w:cs="Helvetica"/>
          <w:color w:val="000000"/>
        </w:rPr>
        <w:t xml:space="preserve"> coordinates except for the churches.  This provided me with points on a map. </w:t>
      </w:r>
      <w:r w:rsidR="00F94ACD">
        <w:rPr>
          <w:rFonts w:ascii="Helvetica" w:hAnsi="Helvetica" w:cs="Helvetica"/>
          <w:color w:val="000000"/>
        </w:rPr>
        <w:t>Create a web map.</w:t>
      </w:r>
      <w:r w:rsidR="007845E7">
        <w:rPr>
          <w:rFonts w:ascii="Helvetica" w:hAnsi="Helvetica" w:cs="Helvetica"/>
          <w:color w:val="000000"/>
        </w:rPr>
        <w:t xml:space="preserve"> Update to dashboard</w:t>
      </w:r>
      <w:r w:rsidR="00C412B8">
        <w:rPr>
          <w:rFonts w:ascii="Helvetica" w:hAnsi="Helvetica" w:cs="Helvetica"/>
          <w:color w:val="000000"/>
        </w:rPr>
        <w:t xml:space="preserve">. </w:t>
      </w:r>
    </w:p>
    <w:p w14:paraId="3B1455F7" w14:textId="77777777" w:rsidR="007845E7" w:rsidRPr="000F4C88" w:rsidRDefault="007845E7" w:rsidP="007845E7">
      <w:pPr>
        <w:pStyle w:val="NormalWeb"/>
        <w:shd w:val="clear" w:color="auto" w:fill="FFFFFF"/>
        <w:spacing w:before="180" w:beforeAutospacing="0" w:after="180" w:afterAutospacing="0"/>
        <w:rPr>
          <w:rFonts w:ascii="Helvetica" w:hAnsi="Helvetica" w:cs="Helvetica"/>
          <w:b/>
          <w:color w:val="000000"/>
        </w:rPr>
      </w:pPr>
      <w:r>
        <w:rPr>
          <w:rFonts w:ascii="Helvetica" w:hAnsi="Helvetica" w:cs="Helvetica"/>
          <w:b/>
          <w:color w:val="000000"/>
        </w:rPr>
        <w:t>Web Services</w:t>
      </w:r>
    </w:p>
    <w:p w14:paraId="5F7169D9" w14:textId="29B5E013" w:rsidR="00882DFA" w:rsidRPr="000F7A61" w:rsidRDefault="000F7A61" w:rsidP="00A1060C">
      <w:pPr>
        <w:rPr>
          <w:rFonts w:ascii="Helvetica" w:hAnsi="Helvetica" w:cs="Helvetica"/>
          <w:sz w:val="24"/>
          <w:szCs w:val="24"/>
        </w:rPr>
      </w:pPr>
      <w:r w:rsidRPr="000F7A61">
        <w:rPr>
          <w:rFonts w:ascii="Helvetica" w:hAnsi="Helvetica" w:cs="Helvetica"/>
          <w:sz w:val="24"/>
          <w:szCs w:val="24"/>
        </w:rPr>
        <w:t xml:space="preserve">I chose to create a dashboard. </w:t>
      </w:r>
      <w:r w:rsidR="00C412B8" w:rsidRPr="000F7A61">
        <w:rPr>
          <w:rFonts w:ascii="Helvetica" w:hAnsi="Helvetica" w:cs="Helvetica"/>
          <w:sz w:val="24"/>
          <w:szCs w:val="24"/>
        </w:rPr>
        <w:t>ESRI provides several base</w:t>
      </w:r>
      <w:r w:rsidR="009F0666" w:rsidRPr="000F7A61">
        <w:rPr>
          <w:rFonts w:ascii="Helvetica" w:hAnsi="Helvetica" w:cs="Helvetica"/>
          <w:sz w:val="24"/>
          <w:szCs w:val="24"/>
        </w:rPr>
        <w:t xml:space="preserve"> </w:t>
      </w:r>
      <w:r w:rsidR="00C412B8" w:rsidRPr="000F7A61">
        <w:rPr>
          <w:rFonts w:ascii="Helvetica" w:hAnsi="Helvetica" w:cs="Helvetica"/>
          <w:sz w:val="24"/>
          <w:szCs w:val="24"/>
        </w:rPr>
        <w:t xml:space="preserve">maps to choose from.  </w:t>
      </w:r>
      <w:r w:rsidR="00DE614C" w:rsidRPr="000F7A61">
        <w:rPr>
          <w:rFonts w:ascii="Helvetica" w:hAnsi="Helvetica" w:cs="Helvetica"/>
          <w:sz w:val="24"/>
          <w:szCs w:val="24"/>
        </w:rPr>
        <w:t xml:space="preserve">I </w:t>
      </w:r>
      <w:r w:rsidR="00070E8F" w:rsidRPr="000F7A61">
        <w:rPr>
          <w:rFonts w:ascii="Helvetica" w:hAnsi="Helvetica" w:cs="Helvetica"/>
          <w:sz w:val="24"/>
          <w:szCs w:val="24"/>
        </w:rPr>
        <w:t>chose the streets map</w:t>
      </w:r>
      <w:r w:rsidR="009F0666" w:rsidRPr="000F7A61">
        <w:rPr>
          <w:rFonts w:ascii="Helvetica" w:hAnsi="Helvetica" w:cs="Helvetica"/>
          <w:sz w:val="24"/>
          <w:szCs w:val="24"/>
        </w:rPr>
        <w:t xml:space="preserve"> as the base map layer. I didn’t use any geoprocessing services.  </w:t>
      </w:r>
      <w:r w:rsidR="00BF4A62" w:rsidRPr="000F7A61">
        <w:rPr>
          <w:rFonts w:ascii="Helvetica" w:hAnsi="Helvetica" w:cs="Helvetica"/>
          <w:sz w:val="24"/>
          <w:szCs w:val="24"/>
        </w:rPr>
        <w:t xml:space="preserve">I used the web </w:t>
      </w:r>
      <w:r w:rsidRPr="000F7A61">
        <w:rPr>
          <w:rFonts w:ascii="Helvetica" w:hAnsi="Helvetica" w:cs="Helvetica"/>
          <w:sz w:val="24"/>
          <w:szCs w:val="24"/>
        </w:rPr>
        <w:t>m</w:t>
      </w:r>
      <w:r w:rsidR="00BF4A62" w:rsidRPr="000F7A61">
        <w:rPr>
          <w:rFonts w:ascii="Helvetica" w:hAnsi="Helvetica" w:cs="Helvetica"/>
          <w:sz w:val="24"/>
          <w:szCs w:val="24"/>
        </w:rPr>
        <w:t xml:space="preserve">ap to create symbols for my features, and to allow pop-ups on the map. </w:t>
      </w:r>
      <w:r w:rsidR="003A6307" w:rsidRPr="000F7A61">
        <w:rPr>
          <w:rFonts w:ascii="Helvetica" w:hAnsi="Helvetica" w:cs="Helvetica"/>
          <w:sz w:val="24"/>
          <w:szCs w:val="24"/>
        </w:rPr>
        <w:t xml:space="preserve">In addition to the dashboard, I used Survey 123 as I felt it was a good complement to my project. </w:t>
      </w:r>
    </w:p>
    <w:p w14:paraId="36271AE1" w14:textId="77777777" w:rsidR="00E8295C" w:rsidRDefault="00F94ACD" w:rsidP="00F94ACD">
      <w:pPr>
        <w:pStyle w:val="NormalWeb"/>
        <w:shd w:val="clear" w:color="auto" w:fill="FFFFFF"/>
        <w:spacing w:before="180" w:beforeAutospacing="0" w:after="180" w:afterAutospacing="0"/>
        <w:rPr>
          <w:rFonts w:ascii="Helvetica" w:hAnsi="Helvetica" w:cs="Helvetica"/>
          <w:b/>
          <w:color w:val="000000"/>
        </w:rPr>
      </w:pPr>
      <w:r w:rsidRPr="000F4C88">
        <w:rPr>
          <w:rFonts w:ascii="Helvetica" w:hAnsi="Helvetica" w:cs="Helvetica"/>
          <w:b/>
          <w:color w:val="000000"/>
        </w:rPr>
        <w:t xml:space="preserve">Web App Development </w:t>
      </w:r>
    </w:p>
    <w:p w14:paraId="7316EAD7" w14:textId="2F2E976D" w:rsidR="00E8295C" w:rsidRDefault="00925BA4" w:rsidP="000735CB">
      <w:pPr>
        <w:pStyle w:val="NormalWeb"/>
        <w:shd w:val="clear" w:color="auto" w:fill="FFFFFF"/>
        <w:spacing w:before="180" w:beforeAutospacing="0" w:after="180" w:afterAutospacing="0"/>
        <w:rPr>
          <w:rFonts w:ascii="Helvetica" w:hAnsi="Helvetica" w:cs="Helvetica"/>
          <w:color w:val="000000"/>
        </w:rPr>
      </w:pPr>
      <w:r w:rsidRPr="00925BA4">
        <w:rPr>
          <w:rFonts w:ascii="Helvetica" w:hAnsi="Helvetica" w:cs="Helvetica"/>
          <w:b/>
          <w:bCs/>
          <w:color w:val="000000"/>
        </w:rPr>
        <w:t>Dashboard</w:t>
      </w:r>
      <w:r>
        <w:rPr>
          <w:rFonts w:ascii="Helvetica" w:hAnsi="Helvetica" w:cs="Helvetica"/>
          <w:color w:val="000000"/>
        </w:rPr>
        <w:t xml:space="preserve"> </w:t>
      </w:r>
      <w:r w:rsidR="00E10F6D">
        <w:rPr>
          <w:rFonts w:ascii="Helvetica" w:hAnsi="Helvetica" w:cs="Helvetica"/>
          <w:color w:val="000000"/>
        </w:rPr>
        <w:t>Initially</w:t>
      </w:r>
      <w:r w:rsidR="00CA7000">
        <w:rPr>
          <w:rFonts w:ascii="Helvetica" w:hAnsi="Helvetica" w:cs="Helvetica"/>
          <w:color w:val="000000"/>
        </w:rPr>
        <w:t xml:space="preserve"> I started to create a web app </w:t>
      </w:r>
      <w:r w:rsidR="00A1060C">
        <w:rPr>
          <w:rFonts w:ascii="Helvetica" w:hAnsi="Helvetica" w:cs="Helvetica"/>
          <w:color w:val="000000"/>
        </w:rPr>
        <w:t xml:space="preserve">using web app builder </w:t>
      </w:r>
      <w:r w:rsidR="00CA7000">
        <w:rPr>
          <w:rFonts w:ascii="Helvetica" w:hAnsi="Helvetica" w:cs="Helvetica"/>
          <w:color w:val="000000"/>
        </w:rPr>
        <w:t>t</w:t>
      </w:r>
      <w:r w:rsidR="00E10F6D">
        <w:rPr>
          <w:rFonts w:ascii="Helvetica" w:hAnsi="Helvetica" w:cs="Helvetica"/>
          <w:color w:val="000000"/>
        </w:rPr>
        <w:t xml:space="preserve">o </w:t>
      </w:r>
      <w:r w:rsidR="00CA7000">
        <w:rPr>
          <w:rFonts w:ascii="Helvetica" w:hAnsi="Helvetica" w:cs="Helvetica"/>
          <w:color w:val="000000"/>
        </w:rPr>
        <w:t xml:space="preserve">allow </w:t>
      </w:r>
      <w:r w:rsidR="00E10F6D">
        <w:rPr>
          <w:rFonts w:ascii="Helvetica" w:hAnsi="Helvetica" w:cs="Helvetica"/>
          <w:color w:val="000000"/>
        </w:rPr>
        <w:t xml:space="preserve">the Lieutenant </w:t>
      </w:r>
      <w:r w:rsidR="00CA7000">
        <w:rPr>
          <w:rFonts w:ascii="Helvetica" w:hAnsi="Helvetica" w:cs="Helvetica"/>
          <w:color w:val="000000"/>
        </w:rPr>
        <w:t>to perform queries on the data. F</w:t>
      </w:r>
      <w:r w:rsidR="00E10F6D">
        <w:rPr>
          <w:rFonts w:ascii="Helvetica" w:hAnsi="Helvetica" w:cs="Helvetica"/>
          <w:color w:val="000000"/>
        </w:rPr>
        <w:t xml:space="preserve">or example, how many presentations have we performed </w:t>
      </w:r>
      <w:r w:rsidR="00CA7000">
        <w:rPr>
          <w:rFonts w:ascii="Helvetica" w:hAnsi="Helvetica" w:cs="Helvetica"/>
          <w:color w:val="000000"/>
        </w:rPr>
        <w:t xml:space="preserve">this </w:t>
      </w:r>
      <w:proofErr w:type="gramStart"/>
      <w:r w:rsidR="00CA7000">
        <w:rPr>
          <w:rFonts w:ascii="Helvetica" w:hAnsi="Helvetica" w:cs="Helvetica"/>
          <w:color w:val="000000"/>
        </w:rPr>
        <w:t>year</w:t>
      </w:r>
      <w:r w:rsidR="00977B22">
        <w:rPr>
          <w:rFonts w:ascii="Helvetica" w:hAnsi="Helvetica" w:cs="Helvetica"/>
          <w:color w:val="000000"/>
        </w:rPr>
        <w:t>.</w:t>
      </w:r>
      <w:proofErr w:type="gramEnd"/>
      <w:r w:rsidR="00977B22">
        <w:rPr>
          <w:rFonts w:ascii="Helvetica" w:hAnsi="Helvetica" w:cs="Helvetica"/>
          <w:color w:val="000000"/>
        </w:rPr>
        <w:t xml:space="preserve">  T</w:t>
      </w:r>
      <w:r w:rsidR="00E10F6D">
        <w:rPr>
          <w:rFonts w:ascii="Helvetica" w:hAnsi="Helvetica" w:cs="Helvetica"/>
          <w:color w:val="000000"/>
        </w:rPr>
        <w:t xml:space="preserve">hen I realized I could </w:t>
      </w:r>
      <w:r w:rsidR="00A1060C">
        <w:rPr>
          <w:rFonts w:ascii="Helvetica" w:hAnsi="Helvetica" w:cs="Helvetica"/>
          <w:color w:val="000000"/>
        </w:rPr>
        <w:t xml:space="preserve">create </w:t>
      </w:r>
      <w:r w:rsidR="00E10F6D">
        <w:rPr>
          <w:rFonts w:ascii="Helvetica" w:hAnsi="Helvetica" w:cs="Helvetica"/>
          <w:color w:val="000000"/>
        </w:rPr>
        <w:t>a da</w:t>
      </w:r>
      <w:r w:rsidR="000F7316">
        <w:rPr>
          <w:rFonts w:ascii="Helvetica" w:hAnsi="Helvetica" w:cs="Helvetica"/>
          <w:color w:val="000000"/>
        </w:rPr>
        <w:t>shboard with aut</w:t>
      </w:r>
      <w:r w:rsidR="00961FB7">
        <w:rPr>
          <w:rFonts w:ascii="Helvetica" w:hAnsi="Helvetica" w:cs="Helvetica"/>
          <w:color w:val="000000"/>
        </w:rPr>
        <w:t xml:space="preserve">omatic updates as to the event </w:t>
      </w:r>
      <w:r w:rsidR="000F7316">
        <w:rPr>
          <w:rFonts w:ascii="Helvetica" w:hAnsi="Helvetica" w:cs="Helvetica"/>
          <w:color w:val="000000"/>
        </w:rPr>
        <w:t xml:space="preserve">and destination. </w:t>
      </w:r>
      <w:r>
        <w:rPr>
          <w:rFonts w:ascii="Helvetica" w:hAnsi="Helvetica" w:cs="Helvetica"/>
          <w:color w:val="000000"/>
        </w:rPr>
        <w:t>Using the dashboard, t</w:t>
      </w:r>
      <w:r w:rsidR="000F7316">
        <w:rPr>
          <w:rFonts w:ascii="Helvetica" w:hAnsi="Helvetica" w:cs="Helvetica"/>
          <w:color w:val="000000"/>
        </w:rPr>
        <w:t>h</w:t>
      </w:r>
      <w:r w:rsidR="00E10F6D">
        <w:rPr>
          <w:rFonts w:ascii="Helvetica" w:hAnsi="Helvetica" w:cs="Helvetica"/>
          <w:color w:val="000000"/>
        </w:rPr>
        <w:t xml:space="preserve">e Lieutenant </w:t>
      </w:r>
      <w:r w:rsidR="00A1060C">
        <w:rPr>
          <w:rFonts w:ascii="Helvetica" w:hAnsi="Helvetica" w:cs="Helvetica"/>
          <w:color w:val="000000"/>
        </w:rPr>
        <w:t>wouldn’t</w:t>
      </w:r>
      <w:r w:rsidR="00E10F6D">
        <w:rPr>
          <w:rFonts w:ascii="Helvetica" w:hAnsi="Helvetica" w:cs="Helvetica"/>
          <w:color w:val="000000"/>
        </w:rPr>
        <w:t xml:space="preserve"> have to do </w:t>
      </w:r>
      <w:r>
        <w:rPr>
          <w:rFonts w:ascii="Helvetica" w:hAnsi="Helvetica" w:cs="Helvetica"/>
          <w:color w:val="000000"/>
        </w:rPr>
        <w:t xml:space="preserve">perform any queries.  I determined the symbols that would be used for certain features. </w:t>
      </w:r>
      <w:r w:rsidR="00A1060C">
        <w:rPr>
          <w:rFonts w:ascii="Helvetica" w:hAnsi="Helvetica" w:cs="Helvetica"/>
          <w:color w:val="000000"/>
        </w:rPr>
        <w:t xml:space="preserve">I created pop-ups and used labels. Turns out I have labels for one feature and pop-ups for another feature.  I have updated the map so all features have pop-ups but when I share the map again, the dashboard map doesn’t update with the new pop-ups. </w:t>
      </w:r>
      <w:r w:rsidR="00DD33D5" w:rsidRPr="00DD33D5">
        <w:rPr>
          <w:rFonts w:ascii="Helvetica" w:hAnsi="Helvetica" w:cs="Helvetica"/>
          <w:b/>
          <w:bCs/>
          <w:color w:val="000000"/>
        </w:rPr>
        <w:t>Survey 123</w:t>
      </w:r>
      <w:r w:rsidR="00DD33D5">
        <w:rPr>
          <w:rFonts w:ascii="Helvetica" w:hAnsi="Helvetica" w:cs="Helvetica"/>
          <w:b/>
          <w:bCs/>
          <w:color w:val="000000"/>
        </w:rPr>
        <w:t xml:space="preserve"> </w:t>
      </w:r>
      <w:r w:rsidR="00DD33D5" w:rsidRPr="00DD33D5">
        <w:rPr>
          <w:rFonts w:ascii="Helvetica" w:hAnsi="Helvetica" w:cs="Helvetica"/>
          <w:color w:val="000000"/>
        </w:rPr>
        <w:t>I</w:t>
      </w:r>
      <w:r w:rsidR="00DD33D5">
        <w:rPr>
          <w:rFonts w:ascii="Helvetica" w:hAnsi="Helvetica" w:cs="Helvetica"/>
          <w:color w:val="000000"/>
        </w:rPr>
        <w:t xml:space="preserve"> created a simple survey for the deputies to capture their youth services destination, the program and the date. Creating the survey was easier than I expected. </w:t>
      </w:r>
    </w:p>
    <w:p w14:paraId="2973EC2B" w14:textId="5F37F09B" w:rsidR="009A4E13" w:rsidRDefault="009A4E13" w:rsidP="000735CB">
      <w:pPr>
        <w:pStyle w:val="NormalWeb"/>
        <w:shd w:val="clear" w:color="auto" w:fill="FFFFFF"/>
        <w:spacing w:before="180" w:beforeAutospacing="0" w:after="180" w:afterAutospacing="0"/>
        <w:rPr>
          <w:rFonts w:ascii="Helvetica" w:hAnsi="Helvetica" w:cs="Helvetica"/>
          <w:color w:val="000000"/>
        </w:rPr>
      </w:pPr>
    </w:p>
    <w:p w14:paraId="001652FD" w14:textId="7653B0BD" w:rsidR="009A4E13" w:rsidRDefault="009A4E13" w:rsidP="000735CB">
      <w:pPr>
        <w:pStyle w:val="NormalWeb"/>
        <w:shd w:val="clear" w:color="auto" w:fill="FFFFFF"/>
        <w:spacing w:before="180" w:beforeAutospacing="0" w:after="180" w:afterAutospacing="0"/>
        <w:rPr>
          <w:rFonts w:ascii="Helvetica" w:hAnsi="Helvetica" w:cs="Helvetica"/>
          <w:color w:val="000000"/>
        </w:rPr>
      </w:pPr>
    </w:p>
    <w:p w14:paraId="03B03EAC" w14:textId="77777777" w:rsidR="00C81006" w:rsidRDefault="00C81006" w:rsidP="000735CB">
      <w:pPr>
        <w:pStyle w:val="NormalWeb"/>
        <w:shd w:val="clear" w:color="auto" w:fill="FFFFFF"/>
        <w:spacing w:before="180" w:beforeAutospacing="0" w:after="180" w:afterAutospacing="0"/>
        <w:rPr>
          <w:rFonts w:ascii="Helvetica" w:hAnsi="Helvetica" w:cs="Helvetica"/>
          <w:color w:val="000000"/>
        </w:rPr>
      </w:pPr>
    </w:p>
    <w:p w14:paraId="38700310" w14:textId="77777777" w:rsidR="009A4E13" w:rsidRPr="000735CB" w:rsidRDefault="009A4E13" w:rsidP="000735CB">
      <w:pPr>
        <w:pStyle w:val="NormalWeb"/>
        <w:shd w:val="clear" w:color="auto" w:fill="FFFFFF"/>
        <w:spacing w:before="180" w:beforeAutospacing="0" w:after="180" w:afterAutospacing="0"/>
        <w:rPr>
          <w:rFonts w:ascii="Helvetica" w:hAnsi="Helvetica" w:cs="Helvetica"/>
          <w:color w:val="000000"/>
        </w:rPr>
      </w:pPr>
    </w:p>
    <w:p w14:paraId="11BE841A" w14:textId="730EF3FF" w:rsidR="00F12C24" w:rsidRDefault="00F12C24" w:rsidP="007A7308">
      <w:pPr>
        <w:rPr>
          <w:rFonts w:ascii="Helvetica" w:hAnsi="Helvetica" w:cs="Helvetica"/>
          <w:b/>
          <w:sz w:val="24"/>
          <w:szCs w:val="24"/>
        </w:rPr>
      </w:pPr>
      <w:r w:rsidRPr="006E056D">
        <w:rPr>
          <w:rFonts w:ascii="Helvetica" w:hAnsi="Helvetica" w:cs="Helvetica"/>
          <w:b/>
          <w:sz w:val="24"/>
          <w:szCs w:val="24"/>
        </w:rPr>
        <w:lastRenderedPageBreak/>
        <w:t>Challenges, Problems, Issues, Resolutions, and Outcomes</w:t>
      </w:r>
    </w:p>
    <w:p w14:paraId="5D3061EF" w14:textId="718A9F25" w:rsidR="00961FB7" w:rsidRDefault="00B20D8B" w:rsidP="007A7308">
      <w:pPr>
        <w:rPr>
          <w:rFonts w:ascii="Helvetica" w:hAnsi="Helvetica" w:cs="Helvetica"/>
          <w:sz w:val="24"/>
          <w:szCs w:val="24"/>
        </w:rPr>
      </w:pPr>
      <w:r w:rsidRPr="00B20D8B">
        <w:rPr>
          <w:rFonts w:ascii="Helvetica" w:hAnsi="Helvetica" w:cs="Helvetica"/>
          <w:b/>
          <w:bCs/>
          <w:sz w:val="24"/>
          <w:szCs w:val="24"/>
        </w:rPr>
        <w:t>Data</w:t>
      </w:r>
      <w:r>
        <w:rPr>
          <w:rFonts w:ascii="Helvetica" w:hAnsi="Helvetica" w:cs="Helvetica"/>
          <w:sz w:val="24"/>
          <w:szCs w:val="24"/>
        </w:rPr>
        <w:t xml:space="preserve"> </w:t>
      </w:r>
      <w:r w:rsidR="002B2965" w:rsidRPr="002B2965">
        <w:rPr>
          <w:rFonts w:ascii="Helvetica" w:hAnsi="Helvetica" w:cs="Helvetica"/>
          <w:sz w:val="24"/>
          <w:szCs w:val="24"/>
        </w:rPr>
        <w:t>My first c</w:t>
      </w:r>
      <w:r w:rsidR="002B2965">
        <w:rPr>
          <w:rFonts w:ascii="Helvetica" w:hAnsi="Helvetica" w:cs="Helvetica"/>
          <w:sz w:val="24"/>
          <w:szCs w:val="24"/>
        </w:rPr>
        <w:t>hallenge was whether to put all my data into one layer or have each destinat</w:t>
      </w:r>
      <w:r w:rsidR="00535A3B">
        <w:rPr>
          <w:rFonts w:ascii="Helvetica" w:hAnsi="Helvetica" w:cs="Helvetica"/>
          <w:sz w:val="24"/>
          <w:szCs w:val="24"/>
        </w:rPr>
        <w:t>ion in one layer</w:t>
      </w:r>
      <w:r>
        <w:rPr>
          <w:rFonts w:ascii="Helvetica" w:hAnsi="Helvetica" w:cs="Helvetica"/>
          <w:sz w:val="24"/>
          <w:szCs w:val="24"/>
        </w:rPr>
        <w:t>. F</w:t>
      </w:r>
      <w:r w:rsidR="00535A3B">
        <w:rPr>
          <w:rFonts w:ascii="Helvetica" w:hAnsi="Helvetica" w:cs="Helvetica"/>
          <w:sz w:val="24"/>
          <w:szCs w:val="24"/>
        </w:rPr>
        <w:t xml:space="preserve">or example, the schools, the parks and the churches all in </w:t>
      </w:r>
      <w:r>
        <w:rPr>
          <w:rFonts w:ascii="Helvetica" w:hAnsi="Helvetica" w:cs="Helvetica"/>
          <w:sz w:val="24"/>
          <w:szCs w:val="24"/>
        </w:rPr>
        <w:t xml:space="preserve">one layer or each in </w:t>
      </w:r>
      <w:r w:rsidR="00535A3B">
        <w:rPr>
          <w:rFonts w:ascii="Helvetica" w:hAnsi="Helvetica" w:cs="Helvetica"/>
          <w:sz w:val="24"/>
          <w:szCs w:val="24"/>
        </w:rPr>
        <w:t>their own layer.</w:t>
      </w:r>
      <w:r>
        <w:rPr>
          <w:rFonts w:ascii="Helvetica" w:hAnsi="Helvetica" w:cs="Helvetica"/>
          <w:sz w:val="24"/>
          <w:szCs w:val="24"/>
        </w:rPr>
        <w:t xml:space="preserve"> </w:t>
      </w:r>
      <w:r w:rsidR="00535A3B">
        <w:rPr>
          <w:rFonts w:ascii="Helvetica" w:hAnsi="Helvetica" w:cs="Helvetica"/>
          <w:sz w:val="24"/>
          <w:szCs w:val="24"/>
        </w:rPr>
        <w:t xml:space="preserve"> While it is best to have separate layers, with the separate layers, </w:t>
      </w:r>
      <w:r>
        <w:rPr>
          <w:rFonts w:ascii="Helvetica" w:hAnsi="Helvetica" w:cs="Helvetica"/>
          <w:sz w:val="24"/>
          <w:szCs w:val="24"/>
        </w:rPr>
        <w:t xml:space="preserve">I wasn’t sure </w:t>
      </w:r>
      <w:r w:rsidR="00535A3B">
        <w:rPr>
          <w:rFonts w:ascii="Helvetica" w:hAnsi="Helvetica" w:cs="Helvetica"/>
          <w:sz w:val="24"/>
          <w:szCs w:val="24"/>
        </w:rPr>
        <w:t xml:space="preserve">how to do a total count of all events </w:t>
      </w:r>
      <w:r>
        <w:rPr>
          <w:rFonts w:ascii="Helvetica" w:hAnsi="Helvetica" w:cs="Helvetica"/>
          <w:sz w:val="24"/>
          <w:szCs w:val="24"/>
        </w:rPr>
        <w:t xml:space="preserve">(i.e. lunch, presentation </w:t>
      </w:r>
      <w:proofErr w:type="spellStart"/>
      <w:r>
        <w:rPr>
          <w:rFonts w:ascii="Helvetica" w:hAnsi="Helvetica" w:cs="Helvetica"/>
          <w:sz w:val="24"/>
          <w:szCs w:val="24"/>
        </w:rPr>
        <w:t>etc</w:t>
      </w:r>
      <w:proofErr w:type="spellEnd"/>
      <w:r>
        <w:rPr>
          <w:rFonts w:ascii="Helvetica" w:hAnsi="Helvetica" w:cs="Helvetica"/>
          <w:sz w:val="24"/>
          <w:szCs w:val="24"/>
        </w:rPr>
        <w:t>) at each destination with separate layer</w:t>
      </w:r>
      <w:r w:rsidR="00191566">
        <w:rPr>
          <w:rFonts w:ascii="Helvetica" w:hAnsi="Helvetica" w:cs="Helvetica"/>
          <w:sz w:val="24"/>
          <w:szCs w:val="24"/>
        </w:rPr>
        <w:t xml:space="preserve">. For example, </w:t>
      </w:r>
      <w:r w:rsidR="005C4A1B">
        <w:rPr>
          <w:rFonts w:ascii="Helvetica" w:hAnsi="Helvetica" w:cs="Helvetica"/>
          <w:sz w:val="24"/>
          <w:szCs w:val="24"/>
        </w:rPr>
        <w:t>how many total Presentation</w:t>
      </w:r>
      <w:r>
        <w:rPr>
          <w:rFonts w:ascii="Helvetica" w:hAnsi="Helvetica" w:cs="Helvetica"/>
          <w:sz w:val="24"/>
          <w:szCs w:val="24"/>
        </w:rPr>
        <w:t xml:space="preserve">s </w:t>
      </w:r>
      <w:r w:rsidR="005C4A1B">
        <w:rPr>
          <w:rFonts w:ascii="Helvetica" w:hAnsi="Helvetica" w:cs="Helvetica"/>
          <w:sz w:val="24"/>
          <w:szCs w:val="24"/>
        </w:rPr>
        <w:t xml:space="preserve">were conducted at all </w:t>
      </w:r>
      <w:proofErr w:type="gramStart"/>
      <w:r w:rsidR="005C4A1B">
        <w:rPr>
          <w:rFonts w:ascii="Helvetica" w:hAnsi="Helvetica" w:cs="Helvetica"/>
          <w:sz w:val="24"/>
          <w:szCs w:val="24"/>
        </w:rPr>
        <w:t>destinations.</w:t>
      </w:r>
      <w:proofErr w:type="gramEnd"/>
      <w:r w:rsidR="005C4A1B">
        <w:rPr>
          <w:rFonts w:ascii="Helvetica" w:hAnsi="Helvetica" w:cs="Helvetica"/>
          <w:sz w:val="24"/>
          <w:szCs w:val="24"/>
        </w:rPr>
        <w:t xml:space="preserve">  I would have to query all layers and add all Presentation </w:t>
      </w:r>
      <w:r>
        <w:rPr>
          <w:rFonts w:ascii="Helvetica" w:hAnsi="Helvetica" w:cs="Helvetica"/>
          <w:sz w:val="24"/>
          <w:szCs w:val="24"/>
        </w:rPr>
        <w:t>ev</w:t>
      </w:r>
      <w:r w:rsidR="005C4A1B">
        <w:rPr>
          <w:rFonts w:ascii="Helvetica" w:hAnsi="Helvetica" w:cs="Helvetica"/>
          <w:sz w:val="24"/>
          <w:szCs w:val="24"/>
        </w:rPr>
        <w:t xml:space="preserve">ents.  It is easier to do this with all destinations and events in one layer. </w:t>
      </w:r>
      <w:r w:rsidR="003805EA">
        <w:rPr>
          <w:rFonts w:ascii="Helvetica" w:hAnsi="Helvetica" w:cs="Helvetica"/>
          <w:sz w:val="24"/>
          <w:szCs w:val="24"/>
        </w:rPr>
        <w:t xml:space="preserve">Therefore, </w:t>
      </w:r>
      <w:r w:rsidR="002803A2">
        <w:rPr>
          <w:rFonts w:ascii="Helvetica" w:hAnsi="Helvetica" w:cs="Helvetica"/>
          <w:sz w:val="24"/>
          <w:szCs w:val="24"/>
        </w:rPr>
        <w:t xml:space="preserve">I used the </w:t>
      </w:r>
      <w:r w:rsidR="003805EA">
        <w:rPr>
          <w:rFonts w:ascii="Helvetica" w:hAnsi="Helvetica" w:cs="Helvetica"/>
          <w:sz w:val="24"/>
          <w:szCs w:val="24"/>
        </w:rPr>
        <w:t xml:space="preserve">data </w:t>
      </w:r>
      <w:r w:rsidR="002803A2">
        <w:rPr>
          <w:rFonts w:ascii="Helvetica" w:hAnsi="Helvetica" w:cs="Helvetica"/>
          <w:sz w:val="24"/>
          <w:szCs w:val="24"/>
        </w:rPr>
        <w:t xml:space="preserve">that </w:t>
      </w:r>
      <w:r w:rsidR="003805EA">
        <w:rPr>
          <w:rFonts w:ascii="Helvetica" w:hAnsi="Helvetica" w:cs="Helvetica"/>
          <w:sz w:val="24"/>
          <w:szCs w:val="24"/>
        </w:rPr>
        <w:t xml:space="preserve">is in one layer not the most common way to </w:t>
      </w:r>
      <w:r w:rsidR="00D43FF6">
        <w:rPr>
          <w:rFonts w:ascii="Helvetica" w:hAnsi="Helvetica" w:cs="Helvetica"/>
          <w:sz w:val="24"/>
          <w:szCs w:val="24"/>
        </w:rPr>
        <w:t xml:space="preserve">use the data, but it worked in this project. </w:t>
      </w:r>
    </w:p>
    <w:p w14:paraId="27271973" w14:textId="2B918734" w:rsidR="00C31A25" w:rsidRDefault="00296C57" w:rsidP="007A7308">
      <w:pPr>
        <w:rPr>
          <w:rFonts w:ascii="Helvetica" w:hAnsi="Helvetica" w:cs="Helvetica"/>
          <w:sz w:val="24"/>
          <w:szCs w:val="24"/>
        </w:rPr>
      </w:pPr>
      <w:r>
        <w:rPr>
          <w:rFonts w:ascii="Helvetica" w:hAnsi="Helvetica" w:cs="Helvetica"/>
          <w:b/>
          <w:bCs/>
          <w:sz w:val="24"/>
          <w:szCs w:val="24"/>
        </w:rPr>
        <w:t xml:space="preserve">Data </w:t>
      </w:r>
      <w:r w:rsidR="002803A2" w:rsidRPr="002803A2">
        <w:rPr>
          <w:rFonts w:ascii="Helvetica" w:hAnsi="Helvetica" w:cs="Helvetica"/>
          <w:b/>
          <w:bCs/>
          <w:sz w:val="24"/>
          <w:szCs w:val="24"/>
        </w:rPr>
        <w:t>Updates</w:t>
      </w:r>
      <w:r w:rsidR="002803A2">
        <w:rPr>
          <w:rFonts w:ascii="Helvetica" w:hAnsi="Helvetica" w:cs="Helvetica"/>
          <w:sz w:val="24"/>
          <w:szCs w:val="24"/>
        </w:rPr>
        <w:t xml:space="preserve"> </w:t>
      </w:r>
      <w:r w:rsidR="00C31A25">
        <w:rPr>
          <w:rFonts w:ascii="Helvetica" w:hAnsi="Helvetica" w:cs="Helvetica"/>
          <w:sz w:val="24"/>
          <w:szCs w:val="24"/>
        </w:rPr>
        <w:t xml:space="preserve">While using web map and after creating the dashboard, I realized that I </w:t>
      </w:r>
      <w:r w:rsidR="002803A2">
        <w:rPr>
          <w:rFonts w:ascii="Helvetica" w:hAnsi="Helvetica" w:cs="Helvetica"/>
          <w:sz w:val="24"/>
          <w:szCs w:val="24"/>
        </w:rPr>
        <w:t xml:space="preserve">wanted to make some changes in the data. I recommend publishing the data and working with it before you get </w:t>
      </w:r>
      <w:proofErr w:type="gramStart"/>
      <w:r w:rsidR="002803A2">
        <w:rPr>
          <w:rFonts w:ascii="Helvetica" w:hAnsi="Helvetica" w:cs="Helvetica"/>
          <w:sz w:val="24"/>
          <w:szCs w:val="24"/>
        </w:rPr>
        <w:t>to</w:t>
      </w:r>
      <w:proofErr w:type="gramEnd"/>
      <w:r w:rsidR="002803A2">
        <w:rPr>
          <w:rFonts w:ascii="Helvetica" w:hAnsi="Helvetica" w:cs="Helvetica"/>
          <w:sz w:val="24"/>
          <w:szCs w:val="24"/>
        </w:rPr>
        <w:t xml:space="preserve"> far into the dashboard.</w:t>
      </w:r>
      <w:r>
        <w:rPr>
          <w:rFonts w:ascii="Helvetica" w:hAnsi="Helvetica" w:cs="Helvetica"/>
          <w:sz w:val="24"/>
          <w:szCs w:val="24"/>
        </w:rPr>
        <w:t xml:space="preserve"> I wanted to delete some data and the only way I can see to delete it is to delete from the initial data and then continue the rest of the steps. If I remember correctly, I made an update via web map, and it worked. But I am skeptical of trying to make changes to the initial data at this point as I don’t want to have unwanted changes on my dashboard. </w:t>
      </w:r>
    </w:p>
    <w:p w14:paraId="0CCCFE4B" w14:textId="1028C066" w:rsidR="00CC105A" w:rsidRDefault="00296C57" w:rsidP="007A7308">
      <w:pPr>
        <w:rPr>
          <w:rFonts w:ascii="Helvetica" w:hAnsi="Helvetica" w:cs="Helvetica"/>
          <w:sz w:val="24"/>
          <w:szCs w:val="24"/>
        </w:rPr>
      </w:pPr>
      <w:r w:rsidRPr="00296C57">
        <w:rPr>
          <w:rFonts w:ascii="Helvetica" w:hAnsi="Helvetica" w:cs="Helvetica"/>
          <w:b/>
          <w:bCs/>
          <w:sz w:val="24"/>
          <w:szCs w:val="24"/>
        </w:rPr>
        <w:t xml:space="preserve">Write It </w:t>
      </w:r>
      <w:proofErr w:type="gramStart"/>
      <w:r w:rsidRPr="00296C57">
        <w:rPr>
          <w:rFonts w:ascii="Helvetica" w:hAnsi="Helvetica" w:cs="Helvetica"/>
          <w:b/>
          <w:bCs/>
          <w:sz w:val="24"/>
          <w:szCs w:val="24"/>
        </w:rPr>
        <w:t>Down</w:t>
      </w:r>
      <w:proofErr w:type="gramEnd"/>
      <w:r>
        <w:rPr>
          <w:rFonts w:ascii="Helvetica" w:hAnsi="Helvetica" w:cs="Helvetica"/>
          <w:sz w:val="24"/>
          <w:szCs w:val="24"/>
        </w:rPr>
        <w:t xml:space="preserve"> If I didn’t know how the gadgets worked, or how to change a font, I googled it.  But sometimes I just experimented with the gadgets myself and figured out how to make the changes.  But when I would go back and try to make that same change, I couldn’t remember what I did.  </w:t>
      </w:r>
      <w:r w:rsidR="00D31758">
        <w:rPr>
          <w:rFonts w:ascii="Helvetica" w:hAnsi="Helvetica" w:cs="Helvetica"/>
          <w:sz w:val="24"/>
          <w:szCs w:val="24"/>
        </w:rPr>
        <w:t xml:space="preserve">WRITE it down.  </w:t>
      </w:r>
      <w:r>
        <w:rPr>
          <w:rFonts w:ascii="Helvetica" w:hAnsi="Helvetica" w:cs="Helvetica"/>
          <w:sz w:val="24"/>
          <w:szCs w:val="24"/>
        </w:rPr>
        <w:t xml:space="preserve">Hence, write down what you discover </w:t>
      </w:r>
      <w:r w:rsidR="00D31758">
        <w:rPr>
          <w:rFonts w:ascii="Helvetica" w:hAnsi="Helvetica" w:cs="Helvetica"/>
          <w:sz w:val="24"/>
          <w:szCs w:val="24"/>
        </w:rPr>
        <w:t>be</w:t>
      </w:r>
      <w:r>
        <w:rPr>
          <w:rFonts w:ascii="Helvetica" w:hAnsi="Helvetica" w:cs="Helvetica"/>
          <w:sz w:val="24"/>
          <w:szCs w:val="24"/>
        </w:rPr>
        <w:t>cause you will</w:t>
      </w:r>
      <w:r w:rsidR="00D31758">
        <w:rPr>
          <w:rFonts w:ascii="Helvetica" w:hAnsi="Helvetica" w:cs="Helvetica"/>
          <w:sz w:val="24"/>
          <w:szCs w:val="24"/>
        </w:rPr>
        <w:t xml:space="preserve"> not remember it and you will want to use it again</w:t>
      </w:r>
      <w:r>
        <w:rPr>
          <w:rFonts w:ascii="Helvetica" w:hAnsi="Helvetica" w:cs="Helvetica"/>
          <w:sz w:val="24"/>
          <w:szCs w:val="24"/>
        </w:rPr>
        <w:t xml:space="preserve">. </w:t>
      </w:r>
    </w:p>
    <w:p w14:paraId="08EE3002" w14:textId="36168458" w:rsidR="0009625C" w:rsidRDefault="00D31758" w:rsidP="0009625C">
      <w:pPr>
        <w:spacing w:line="240" w:lineRule="auto"/>
        <w:rPr>
          <w:rFonts w:ascii="Helvetica" w:hAnsi="Helvetica" w:cs="Helvetica"/>
          <w:sz w:val="24"/>
          <w:szCs w:val="24"/>
        </w:rPr>
      </w:pPr>
      <w:r w:rsidRPr="00D31758">
        <w:rPr>
          <w:rFonts w:ascii="Helvetica" w:hAnsi="Helvetica" w:cs="Helvetica"/>
          <w:b/>
          <w:bCs/>
          <w:sz w:val="24"/>
          <w:szCs w:val="24"/>
        </w:rPr>
        <w:t>Visualization</w:t>
      </w:r>
      <w:r>
        <w:rPr>
          <w:rFonts w:ascii="Helvetica" w:hAnsi="Helvetica" w:cs="Helvetica"/>
          <w:b/>
          <w:bCs/>
          <w:sz w:val="24"/>
          <w:szCs w:val="24"/>
        </w:rPr>
        <w:t xml:space="preserve"> </w:t>
      </w:r>
      <w:r w:rsidRPr="00D31758">
        <w:rPr>
          <w:rFonts w:ascii="Helvetica" w:hAnsi="Helvetica" w:cs="Helvetica"/>
          <w:sz w:val="24"/>
          <w:szCs w:val="24"/>
        </w:rPr>
        <w:t xml:space="preserve">Of course, I had my data, but how does the user </w:t>
      </w:r>
      <w:r>
        <w:rPr>
          <w:rFonts w:ascii="Helvetica" w:hAnsi="Helvetica" w:cs="Helvetica"/>
          <w:sz w:val="24"/>
          <w:szCs w:val="24"/>
        </w:rPr>
        <w:t xml:space="preserve">visualize the </w:t>
      </w:r>
      <w:r w:rsidRPr="00D31758">
        <w:rPr>
          <w:rFonts w:ascii="Helvetica" w:hAnsi="Helvetica" w:cs="Helvetica"/>
          <w:sz w:val="24"/>
          <w:szCs w:val="24"/>
        </w:rPr>
        <w:t>dashboard</w:t>
      </w:r>
      <w:r>
        <w:rPr>
          <w:rFonts w:ascii="Helvetica" w:hAnsi="Helvetica" w:cs="Helvetica"/>
          <w:sz w:val="24"/>
          <w:szCs w:val="24"/>
        </w:rPr>
        <w:t xml:space="preserve">. Since this is a class project, I discovered there are so many ways to layout a dashboard. The challenge is to meet the user requirements but also provide a viable dashboard. </w:t>
      </w:r>
      <w:r w:rsidR="0009625C">
        <w:rPr>
          <w:rFonts w:ascii="Helvetica" w:hAnsi="Helvetica" w:cs="Helvetica"/>
          <w:sz w:val="24"/>
          <w:szCs w:val="24"/>
        </w:rPr>
        <w:t>The dashboard could show all the data received but maybe overwhelming. At any rate, there must be communication between the creator and the user of the dashboard.</w:t>
      </w:r>
    </w:p>
    <w:p w14:paraId="18DFF50B" w14:textId="0B37BB5C" w:rsidR="00464D82" w:rsidRDefault="00464D82" w:rsidP="0009625C">
      <w:pPr>
        <w:spacing w:line="240" w:lineRule="auto"/>
        <w:rPr>
          <w:rFonts w:ascii="Helvetica" w:hAnsi="Helvetica" w:cs="Helvetica"/>
          <w:sz w:val="24"/>
          <w:szCs w:val="24"/>
        </w:rPr>
      </w:pPr>
      <w:r>
        <w:rPr>
          <w:rFonts w:ascii="Helvetica" w:hAnsi="Helvetica" w:cs="Helvetica"/>
          <w:sz w:val="24"/>
          <w:szCs w:val="24"/>
        </w:rPr>
        <w:t xml:space="preserve">Other examples I configured for the most part. I put locations in columns but decided it wasn’t easy to read the events. </w:t>
      </w:r>
    </w:p>
    <w:p w14:paraId="3998C89B" w14:textId="43CB5E38" w:rsidR="00464D82" w:rsidRDefault="00464D82" w:rsidP="0009625C">
      <w:pPr>
        <w:spacing w:line="240" w:lineRule="auto"/>
        <w:rPr>
          <w:rFonts w:ascii="Helvetica" w:hAnsi="Helvetica" w:cs="Helvetica"/>
          <w:sz w:val="24"/>
          <w:szCs w:val="24"/>
        </w:rPr>
      </w:pPr>
      <w:r>
        <w:rPr>
          <w:noProof/>
        </w:rPr>
        <w:lastRenderedPageBreak/>
        <w:drawing>
          <wp:inline distT="0" distB="0" distL="0" distR="0" wp14:anchorId="7D193332" wp14:editId="11B82687">
            <wp:extent cx="5943600" cy="27863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2786380"/>
                    </a:xfrm>
                    <a:prstGeom prst="rect">
                      <a:avLst/>
                    </a:prstGeom>
                    <a:noFill/>
                    <a:ln>
                      <a:noFill/>
                    </a:ln>
                  </pic:spPr>
                </pic:pic>
              </a:graphicData>
            </a:graphic>
          </wp:inline>
        </w:drawing>
      </w:r>
    </w:p>
    <w:p w14:paraId="0B47B792" w14:textId="1CB2EE3A" w:rsidR="00464D82" w:rsidRDefault="00464D82" w:rsidP="0009625C">
      <w:pPr>
        <w:spacing w:line="240" w:lineRule="auto"/>
        <w:rPr>
          <w:rFonts w:ascii="Helvetica" w:hAnsi="Helvetica" w:cs="Helvetica"/>
          <w:sz w:val="24"/>
          <w:szCs w:val="24"/>
        </w:rPr>
      </w:pPr>
      <w:r>
        <w:rPr>
          <w:rFonts w:ascii="Helvetica" w:hAnsi="Helvetica" w:cs="Helvetica"/>
          <w:sz w:val="24"/>
          <w:szCs w:val="24"/>
        </w:rPr>
        <w:t xml:space="preserve">Then I grouped the events, but seemed to look worse on the dashboard. </w:t>
      </w:r>
    </w:p>
    <w:p w14:paraId="1769F78C" w14:textId="0B405FA4" w:rsidR="00464D82" w:rsidRDefault="00464D82" w:rsidP="0009625C">
      <w:pPr>
        <w:spacing w:line="240" w:lineRule="auto"/>
        <w:rPr>
          <w:rFonts w:ascii="Helvetica" w:hAnsi="Helvetica" w:cs="Helvetica"/>
          <w:sz w:val="24"/>
          <w:szCs w:val="24"/>
        </w:rPr>
      </w:pPr>
      <w:r>
        <w:rPr>
          <w:noProof/>
        </w:rPr>
        <w:drawing>
          <wp:inline distT="0" distB="0" distL="0" distR="0" wp14:anchorId="1153A2CD" wp14:editId="5691754C">
            <wp:extent cx="5943600" cy="2760345"/>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2760345"/>
                    </a:xfrm>
                    <a:prstGeom prst="rect">
                      <a:avLst/>
                    </a:prstGeom>
                    <a:noFill/>
                    <a:ln>
                      <a:noFill/>
                    </a:ln>
                  </pic:spPr>
                </pic:pic>
              </a:graphicData>
            </a:graphic>
          </wp:inline>
        </w:drawing>
      </w:r>
    </w:p>
    <w:p w14:paraId="3C2E0557" w14:textId="1E32E055" w:rsidR="00464D82" w:rsidRDefault="00464D82" w:rsidP="0009625C">
      <w:pPr>
        <w:spacing w:line="240" w:lineRule="auto"/>
        <w:rPr>
          <w:rFonts w:ascii="Helvetica" w:hAnsi="Helvetica" w:cs="Helvetica"/>
          <w:sz w:val="24"/>
          <w:szCs w:val="24"/>
        </w:rPr>
      </w:pPr>
      <w:r>
        <w:rPr>
          <w:rFonts w:ascii="Helvetica" w:hAnsi="Helvetica" w:cs="Helvetica"/>
          <w:sz w:val="24"/>
          <w:szCs w:val="24"/>
        </w:rPr>
        <w:t xml:space="preserve">Another challenge was returning to my original display.  For example, I couldn’t figure out how to ungroup in this case. I kept saving the dashboards as I went along in the process. </w:t>
      </w:r>
    </w:p>
    <w:p w14:paraId="02B683B9" w14:textId="6F968DF6" w:rsidR="009A4E13" w:rsidRPr="00C738C3" w:rsidRDefault="009A4E13" w:rsidP="0009625C">
      <w:pPr>
        <w:spacing w:line="240" w:lineRule="auto"/>
        <w:rPr>
          <w:noProof/>
        </w:rPr>
      </w:pPr>
      <w:r>
        <w:rPr>
          <w:rFonts w:ascii="Helvetica" w:hAnsi="Helvetica" w:cs="Helvetica"/>
          <w:sz w:val="24"/>
          <w:szCs w:val="24"/>
        </w:rPr>
        <w:lastRenderedPageBreak/>
        <w:t>The final dashboard below visually looks the best and easy to obtain other data using the tabs and pop-up displays on the map.</w:t>
      </w:r>
      <w:r w:rsidRPr="009A4E13">
        <w:rPr>
          <w:noProof/>
        </w:rPr>
        <w:t xml:space="preserve"> </w:t>
      </w:r>
      <w:r>
        <w:rPr>
          <w:noProof/>
        </w:rPr>
        <w:drawing>
          <wp:inline distT="0" distB="0" distL="0" distR="0" wp14:anchorId="2CE4B441" wp14:editId="54D20F10">
            <wp:extent cx="5943600" cy="3041650"/>
            <wp:effectExtent l="0" t="0" r="0" b="6350"/>
            <wp:docPr id="3" name="Picture 1">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BE44CC7-0591-4071-8397-9E2BB5BBDA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BE44CC7-0591-4071-8397-9E2BB5BBDA7A}"/>
                        </a:ext>
                      </a:extLst>
                    </pic:cNvPr>
                    <pic:cNvPicPr>
                      <a:picLocks noChangeAspect="1"/>
                    </pic:cNvPicPr>
                  </pic:nvPicPr>
                  <pic:blipFill>
                    <a:blip r:embed="rId7"/>
                    <a:stretch>
                      <a:fillRect/>
                    </a:stretch>
                  </pic:blipFill>
                  <pic:spPr>
                    <a:xfrm>
                      <a:off x="0" y="0"/>
                      <a:ext cx="5943600" cy="3041650"/>
                    </a:xfrm>
                    <a:prstGeom prst="rect">
                      <a:avLst/>
                    </a:prstGeom>
                  </pic:spPr>
                </pic:pic>
              </a:graphicData>
            </a:graphic>
          </wp:inline>
        </w:drawing>
      </w:r>
    </w:p>
    <w:p w14:paraId="67D35E6E" w14:textId="635C9E6E" w:rsidR="009A4E13" w:rsidRDefault="009A4E13" w:rsidP="0009625C">
      <w:pPr>
        <w:spacing w:line="240" w:lineRule="auto"/>
        <w:rPr>
          <w:rFonts w:ascii="Helvetica" w:hAnsi="Helvetica" w:cs="Helvetica"/>
          <w:sz w:val="24"/>
          <w:szCs w:val="24"/>
        </w:rPr>
      </w:pPr>
    </w:p>
    <w:p w14:paraId="673B5CC4" w14:textId="77777777" w:rsidR="00B955FB" w:rsidRDefault="0009625C" w:rsidP="0009625C">
      <w:pPr>
        <w:spacing w:line="240" w:lineRule="auto"/>
        <w:rPr>
          <w:rFonts w:ascii="Helvetica" w:hAnsi="Helvetica" w:cs="Helvetica"/>
          <w:bCs/>
          <w:sz w:val="24"/>
          <w:szCs w:val="24"/>
        </w:rPr>
      </w:pPr>
      <w:r w:rsidRPr="0009625C">
        <w:rPr>
          <w:rFonts w:ascii="Helvetica" w:hAnsi="Helvetica" w:cs="Helvetica"/>
          <w:b/>
          <w:bCs/>
          <w:sz w:val="24"/>
          <w:szCs w:val="24"/>
        </w:rPr>
        <w:t>Widgets</w:t>
      </w:r>
      <w:r>
        <w:rPr>
          <w:rFonts w:ascii="Helvetica" w:hAnsi="Helvetica" w:cs="Helvetica"/>
          <w:b/>
          <w:bCs/>
          <w:sz w:val="24"/>
          <w:szCs w:val="24"/>
        </w:rPr>
        <w:t xml:space="preserve"> </w:t>
      </w:r>
      <w:r>
        <w:rPr>
          <w:rFonts w:ascii="Helvetica" w:hAnsi="Helvetica" w:cs="Helvetica"/>
          <w:sz w:val="24"/>
          <w:szCs w:val="24"/>
        </w:rPr>
        <w:t xml:space="preserve">I found most of the widgets very useful and user friendly for a quick start. However, there are a lot of items I still need to work with such as all the action items and triggers. While </w:t>
      </w:r>
      <w:r w:rsidR="006C252B" w:rsidRPr="000A6DD8">
        <w:rPr>
          <w:rFonts w:ascii="Helvetica" w:hAnsi="Helvetica" w:cs="Helvetica"/>
          <w:bCs/>
          <w:sz w:val="24"/>
          <w:szCs w:val="24"/>
        </w:rPr>
        <w:t xml:space="preserve">working with the serial </w:t>
      </w:r>
      <w:r w:rsidRPr="000A6DD8">
        <w:rPr>
          <w:rFonts w:ascii="Helvetica" w:hAnsi="Helvetica" w:cs="Helvetica"/>
          <w:bCs/>
          <w:sz w:val="24"/>
          <w:szCs w:val="24"/>
        </w:rPr>
        <w:t>c</w:t>
      </w:r>
      <w:r w:rsidR="006C252B" w:rsidRPr="000A6DD8">
        <w:rPr>
          <w:rFonts w:ascii="Helvetica" w:hAnsi="Helvetica" w:cs="Helvetica"/>
          <w:bCs/>
          <w:sz w:val="24"/>
          <w:szCs w:val="24"/>
        </w:rPr>
        <w:t>hart</w:t>
      </w:r>
      <w:r w:rsidRPr="000A6DD8">
        <w:rPr>
          <w:rFonts w:ascii="Helvetica" w:hAnsi="Helvetica" w:cs="Helvetica"/>
          <w:bCs/>
          <w:sz w:val="24"/>
          <w:szCs w:val="24"/>
        </w:rPr>
        <w:t xml:space="preserve"> I wanted the numbers to sort by </w:t>
      </w:r>
      <w:r w:rsidR="006C252B" w:rsidRPr="000A6DD8">
        <w:rPr>
          <w:rFonts w:ascii="Helvetica" w:hAnsi="Helvetica" w:cs="Helvetica"/>
          <w:bCs/>
          <w:sz w:val="24"/>
          <w:szCs w:val="24"/>
        </w:rPr>
        <w:t xml:space="preserve">ascending </w:t>
      </w:r>
      <w:r w:rsidRPr="000A6DD8">
        <w:rPr>
          <w:rFonts w:ascii="Helvetica" w:hAnsi="Helvetica" w:cs="Helvetica"/>
          <w:bCs/>
          <w:sz w:val="24"/>
          <w:szCs w:val="24"/>
        </w:rPr>
        <w:t xml:space="preserve">order but it didn’t work.  I tried descending </w:t>
      </w:r>
      <w:r w:rsidR="000B3CC5">
        <w:rPr>
          <w:rFonts w:ascii="Helvetica" w:hAnsi="Helvetica" w:cs="Helvetica"/>
          <w:bCs/>
          <w:sz w:val="24"/>
          <w:szCs w:val="24"/>
        </w:rPr>
        <w:t>but</w:t>
      </w:r>
      <w:r w:rsidRPr="000A6DD8">
        <w:rPr>
          <w:rFonts w:ascii="Helvetica" w:hAnsi="Helvetica" w:cs="Helvetica"/>
          <w:bCs/>
          <w:sz w:val="24"/>
          <w:szCs w:val="24"/>
        </w:rPr>
        <w:t xml:space="preserve"> t</w:t>
      </w:r>
      <w:r w:rsidR="006C252B" w:rsidRPr="000A6DD8">
        <w:rPr>
          <w:rFonts w:ascii="Helvetica" w:hAnsi="Helvetica" w:cs="Helvetica"/>
          <w:bCs/>
          <w:sz w:val="24"/>
          <w:szCs w:val="24"/>
        </w:rPr>
        <w:t xml:space="preserve">he order would change but not in </w:t>
      </w:r>
      <w:r w:rsidR="000B3CC5">
        <w:rPr>
          <w:rFonts w:ascii="Helvetica" w:hAnsi="Helvetica" w:cs="Helvetica"/>
          <w:bCs/>
          <w:sz w:val="24"/>
          <w:szCs w:val="24"/>
        </w:rPr>
        <w:t xml:space="preserve">descending </w:t>
      </w:r>
      <w:r w:rsidR="006C252B" w:rsidRPr="000A6DD8">
        <w:rPr>
          <w:rFonts w:ascii="Helvetica" w:hAnsi="Helvetica" w:cs="Helvetica"/>
          <w:bCs/>
          <w:sz w:val="24"/>
          <w:szCs w:val="24"/>
        </w:rPr>
        <w:t>order.</w:t>
      </w:r>
      <w:r w:rsidR="002E34A6">
        <w:rPr>
          <w:rFonts w:ascii="Helvetica" w:hAnsi="Helvetica" w:cs="Helvetica"/>
          <w:bCs/>
          <w:sz w:val="24"/>
          <w:szCs w:val="24"/>
        </w:rPr>
        <w:t xml:space="preserve"> I used gauges and indicators. The filters can be a bit tricky. On the gauge widget it looks like the gauge changes size. I am still not 100% sure if it does, but I wanted them to be all the same. I could not figure this out, more time will tell.</w:t>
      </w:r>
      <w:r w:rsidR="002C02FE">
        <w:rPr>
          <w:rFonts w:ascii="Helvetica" w:hAnsi="Helvetica" w:cs="Helvetica"/>
          <w:bCs/>
          <w:sz w:val="24"/>
          <w:szCs w:val="24"/>
        </w:rPr>
        <w:t xml:space="preserve"> I used stacking and grouping as well. </w:t>
      </w:r>
    </w:p>
    <w:p w14:paraId="7F98287C" w14:textId="731B41D3" w:rsidR="0064500F" w:rsidRDefault="00B955FB" w:rsidP="0009625C">
      <w:pPr>
        <w:spacing w:line="240" w:lineRule="auto"/>
        <w:rPr>
          <w:rFonts w:ascii="Helvetica" w:hAnsi="Helvetica" w:cs="Helvetica"/>
          <w:bCs/>
          <w:sz w:val="24"/>
          <w:szCs w:val="24"/>
        </w:rPr>
      </w:pPr>
      <w:r>
        <w:rPr>
          <w:rFonts w:ascii="Helvetica" w:hAnsi="Helvetica" w:cs="Helvetica"/>
          <w:bCs/>
          <w:sz w:val="24"/>
          <w:szCs w:val="24"/>
        </w:rPr>
        <w:t>Park gauge stacked with event tabs.</w:t>
      </w:r>
      <w:r w:rsidRPr="00B955FB">
        <w:rPr>
          <w:noProof/>
        </w:rPr>
        <w:t xml:space="preserve"> </w:t>
      </w:r>
      <w:r>
        <w:rPr>
          <w:noProof/>
        </w:rPr>
        <w:drawing>
          <wp:inline distT="0" distB="0" distL="0" distR="0" wp14:anchorId="6A1E1D65" wp14:editId="3B9D789F">
            <wp:extent cx="3385303" cy="1876425"/>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480570" cy="1929230"/>
                    </a:xfrm>
                    <a:prstGeom prst="rect">
                      <a:avLst/>
                    </a:prstGeom>
                  </pic:spPr>
                </pic:pic>
              </a:graphicData>
            </a:graphic>
          </wp:inline>
        </w:drawing>
      </w:r>
      <w:r>
        <w:rPr>
          <w:noProof/>
        </w:rPr>
        <w:t xml:space="preserve"> </w:t>
      </w:r>
    </w:p>
    <w:p w14:paraId="595B4E66" w14:textId="7D50425D" w:rsidR="00B955FB" w:rsidRDefault="00B955FB" w:rsidP="0009625C">
      <w:pPr>
        <w:spacing w:line="240" w:lineRule="auto"/>
        <w:rPr>
          <w:rFonts w:ascii="Helvetica" w:hAnsi="Helvetica" w:cs="Helvetica"/>
          <w:bCs/>
          <w:sz w:val="24"/>
          <w:szCs w:val="24"/>
        </w:rPr>
      </w:pPr>
    </w:p>
    <w:p w14:paraId="641E81D8" w14:textId="3C2345DB" w:rsidR="00B955FB" w:rsidRDefault="00B955FB" w:rsidP="0009625C">
      <w:pPr>
        <w:spacing w:line="240" w:lineRule="auto"/>
        <w:rPr>
          <w:rFonts w:ascii="Helvetica" w:hAnsi="Helvetica" w:cs="Helvetica"/>
          <w:bCs/>
          <w:sz w:val="24"/>
          <w:szCs w:val="24"/>
        </w:rPr>
      </w:pPr>
      <w:r>
        <w:rPr>
          <w:noProof/>
        </w:rPr>
        <w:lastRenderedPageBreak/>
        <w:drawing>
          <wp:inline distT="0" distB="0" distL="0" distR="0" wp14:anchorId="69F8A9C1" wp14:editId="1CE18AE2">
            <wp:extent cx="2772141" cy="1533525"/>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879359" cy="1592837"/>
                    </a:xfrm>
                    <a:prstGeom prst="rect">
                      <a:avLst/>
                    </a:prstGeom>
                  </pic:spPr>
                </pic:pic>
              </a:graphicData>
            </a:graphic>
          </wp:inline>
        </w:drawing>
      </w:r>
      <w:r>
        <w:rPr>
          <w:rFonts w:ascii="Helvetica" w:hAnsi="Helvetica" w:cs="Helvetica"/>
          <w:bCs/>
          <w:sz w:val="24"/>
          <w:szCs w:val="24"/>
        </w:rPr>
        <w:t>Visitations indicator displaying number of visitations to parks, along with 2018 totals.</w:t>
      </w:r>
    </w:p>
    <w:p w14:paraId="158F9520" w14:textId="4058B6BB" w:rsidR="00B955FB" w:rsidRDefault="00B955FB" w:rsidP="0009625C">
      <w:pPr>
        <w:spacing w:line="240" w:lineRule="auto"/>
        <w:rPr>
          <w:rFonts w:ascii="Helvetica" w:hAnsi="Helvetica" w:cs="Helvetica"/>
          <w:bCs/>
          <w:sz w:val="24"/>
          <w:szCs w:val="24"/>
        </w:rPr>
      </w:pPr>
    </w:p>
    <w:p w14:paraId="2666FB90" w14:textId="77777777" w:rsidR="00B955FB" w:rsidRPr="0009625C" w:rsidRDefault="00B955FB" w:rsidP="0009625C">
      <w:pPr>
        <w:spacing w:line="240" w:lineRule="auto"/>
        <w:rPr>
          <w:rFonts w:ascii="Helvetica" w:hAnsi="Helvetica" w:cs="Helvetica"/>
          <w:sz w:val="24"/>
          <w:szCs w:val="24"/>
        </w:rPr>
      </w:pPr>
    </w:p>
    <w:p w14:paraId="37AF2E36" w14:textId="6D1DC3E1" w:rsidR="0064500F" w:rsidRDefault="0064500F" w:rsidP="0064500F">
      <w:pPr>
        <w:rPr>
          <w:rFonts w:ascii="Helvetica" w:hAnsi="Helvetica" w:cs="Helvetica"/>
          <w:b/>
          <w:sz w:val="24"/>
          <w:szCs w:val="24"/>
        </w:rPr>
      </w:pPr>
      <w:r>
        <w:rPr>
          <w:rFonts w:ascii="Helvetica" w:hAnsi="Helvetica" w:cs="Helvetica"/>
          <w:b/>
          <w:sz w:val="24"/>
          <w:szCs w:val="24"/>
        </w:rPr>
        <w:t>Final Web Application and Services</w:t>
      </w:r>
    </w:p>
    <w:p w14:paraId="568CA834" w14:textId="1069D3DF" w:rsidR="0064500F" w:rsidRDefault="00A1060C" w:rsidP="0064500F">
      <w:pPr>
        <w:rPr>
          <w:rFonts w:ascii="Helvetica" w:hAnsi="Helvetica" w:cs="Helvetica"/>
          <w:sz w:val="24"/>
          <w:szCs w:val="24"/>
        </w:rPr>
      </w:pPr>
      <w:r>
        <w:rPr>
          <w:rFonts w:ascii="Helvetica" w:hAnsi="Helvetica" w:cs="Helvetica"/>
          <w:sz w:val="24"/>
          <w:szCs w:val="24"/>
        </w:rPr>
        <w:t>Final product</w:t>
      </w:r>
      <w:r w:rsidR="00DD33D5">
        <w:rPr>
          <w:rFonts w:ascii="Helvetica" w:hAnsi="Helvetica" w:cs="Helvetica"/>
          <w:sz w:val="24"/>
          <w:szCs w:val="24"/>
        </w:rPr>
        <w:t xml:space="preserve"> is a Youth Services Program </w:t>
      </w:r>
      <w:r>
        <w:rPr>
          <w:rFonts w:ascii="Helvetica" w:hAnsi="Helvetica" w:cs="Helvetica"/>
          <w:sz w:val="24"/>
          <w:szCs w:val="24"/>
        </w:rPr>
        <w:t>dashboard</w:t>
      </w:r>
      <w:r w:rsidR="00DD33D5">
        <w:rPr>
          <w:rFonts w:ascii="Helvetica" w:hAnsi="Helvetica" w:cs="Helvetica"/>
          <w:sz w:val="24"/>
          <w:szCs w:val="24"/>
        </w:rPr>
        <w:t xml:space="preserve">.  I also created a Survey 123 app and the intention is for the data from the Survey 123 to update the dashboard. </w:t>
      </w:r>
      <w:r w:rsidR="005E5F89" w:rsidRPr="005E5F89">
        <w:rPr>
          <w:rFonts w:ascii="Helvetica" w:hAnsi="Helvetica" w:cs="Helvetica"/>
          <w:b/>
          <w:bCs/>
          <w:sz w:val="24"/>
          <w:szCs w:val="24"/>
        </w:rPr>
        <w:t>Dashboard</w:t>
      </w:r>
      <w:r w:rsidR="005E5F89">
        <w:rPr>
          <w:rFonts w:ascii="Helvetica" w:hAnsi="Helvetica" w:cs="Helvetica"/>
          <w:sz w:val="24"/>
          <w:szCs w:val="24"/>
        </w:rPr>
        <w:t xml:space="preserve"> </w:t>
      </w:r>
      <w:r w:rsidR="00DD33D5">
        <w:rPr>
          <w:rFonts w:ascii="Helvetica" w:hAnsi="Helvetica" w:cs="Helvetica"/>
          <w:sz w:val="24"/>
          <w:szCs w:val="24"/>
        </w:rPr>
        <w:t xml:space="preserve">The map on the dashboard displays </w:t>
      </w:r>
      <w:r w:rsidR="007E2CAD">
        <w:rPr>
          <w:rFonts w:ascii="Helvetica" w:hAnsi="Helvetica" w:cs="Helvetica"/>
          <w:sz w:val="24"/>
          <w:szCs w:val="24"/>
        </w:rPr>
        <w:t xml:space="preserve">symbols </w:t>
      </w:r>
      <w:r w:rsidR="000B3CC5">
        <w:rPr>
          <w:rFonts w:ascii="Helvetica" w:hAnsi="Helvetica" w:cs="Helvetica"/>
          <w:sz w:val="24"/>
          <w:szCs w:val="24"/>
        </w:rPr>
        <w:t>which</w:t>
      </w:r>
      <w:r w:rsidR="007E2CAD">
        <w:rPr>
          <w:rFonts w:ascii="Helvetica" w:hAnsi="Helvetica" w:cs="Helvetica"/>
          <w:sz w:val="24"/>
          <w:szCs w:val="24"/>
        </w:rPr>
        <w:t xml:space="preserve"> represent </w:t>
      </w:r>
      <w:r w:rsidR="00DD33D5">
        <w:rPr>
          <w:rFonts w:ascii="Helvetica" w:hAnsi="Helvetica" w:cs="Helvetica"/>
          <w:sz w:val="24"/>
          <w:szCs w:val="24"/>
        </w:rPr>
        <w:t>each</w:t>
      </w:r>
      <w:r w:rsidR="007E2CAD">
        <w:rPr>
          <w:rFonts w:ascii="Helvetica" w:hAnsi="Helvetica" w:cs="Helvetica"/>
          <w:sz w:val="24"/>
          <w:szCs w:val="24"/>
        </w:rPr>
        <w:t xml:space="preserve"> destination</w:t>
      </w:r>
      <w:r w:rsidR="006A17E9">
        <w:rPr>
          <w:rFonts w:ascii="Helvetica" w:hAnsi="Helvetica" w:cs="Helvetica"/>
          <w:sz w:val="24"/>
          <w:szCs w:val="24"/>
        </w:rPr>
        <w:t xml:space="preserve">, school, church and park. </w:t>
      </w:r>
      <w:r w:rsidR="00DD33D5">
        <w:rPr>
          <w:rFonts w:ascii="Helvetica" w:hAnsi="Helvetica" w:cs="Helvetica"/>
          <w:sz w:val="24"/>
          <w:szCs w:val="24"/>
        </w:rPr>
        <w:t xml:space="preserve">A </w:t>
      </w:r>
      <w:r w:rsidR="007E2CAD">
        <w:rPr>
          <w:rFonts w:ascii="Helvetica" w:hAnsi="Helvetica" w:cs="Helvetica"/>
          <w:sz w:val="24"/>
          <w:szCs w:val="24"/>
        </w:rPr>
        <w:t>p</w:t>
      </w:r>
      <w:r w:rsidR="0064500F" w:rsidRPr="0064500F">
        <w:rPr>
          <w:rFonts w:ascii="Helvetica" w:hAnsi="Helvetica" w:cs="Helvetica"/>
          <w:sz w:val="24"/>
          <w:szCs w:val="24"/>
        </w:rPr>
        <w:t>op</w:t>
      </w:r>
      <w:r w:rsidR="007E2CAD">
        <w:rPr>
          <w:rFonts w:ascii="Helvetica" w:hAnsi="Helvetica" w:cs="Helvetica"/>
          <w:sz w:val="24"/>
          <w:szCs w:val="24"/>
        </w:rPr>
        <w:t>-</w:t>
      </w:r>
      <w:r w:rsidR="0064500F" w:rsidRPr="0064500F">
        <w:rPr>
          <w:rFonts w:ascii="Helvetica" w:hAnsi="Helvetica" w:cs="Helvetica"/>
          <w:sz w:val="24"/>
          <w:szCs w:val="24"/>
        </w:rPr>
        <w:t>up</w:t>
      </w:r>
      <w:r w:rsidR="007E2CAD">
        <w:rPr>
          <w:rFonts w:ascii="Helvetica" w:hAnsi="Helvetica" w:cs="Helvetica"/>
          <w:sz w:val="24"/>
          <w:szCs w:val="24"/>
        </w:rPr>
        <w:t xml:space="preserve"> </w:t>
      </w:r>
      <w:r w:rsidR="00DD33D5">
        <w:rPr>
          <w:rFonts w:ascii="Helvetica" w:hAnsi="Helvetica" w:cs="Helvetica"/>
          <w:sz w:val="24"/>
          <w:szCs w:val="24"/>
        </w:rPr>
        <w:t xml:space="preserve">display is also available when </w:t>
      </w:r>
      <w:r w:rsidR="000B3CC5">
        <w:rPr>
          <w:rFonts w:ascii="Helvetica" w:hAnsi="Helvetica" w:cs="Helvetica"/>
          <w:sz w:val="24"/>
          <w:szCs w:val="24"/>
        </w:rPr>
        <w:t>selecting</w:t>
      </w:r>
      <w:r w:rsidR="00DD33D5">
        <w:rPr>
          <w:rFonts w:ascii="Helvetica" w:hAnsi="Helvetica" w:cs="Helvetica"/>
          <w:sz w:val="24"/>
          <w:szCs w:val="24"/>
        </w:rPr>
        <w:t xml:space="preserve"> the destination symbol. </w:t>
      </w:r>
      <w:r w:rsidR="00B113D0">
        <w:rPr>
          <w:rFonts w:ascii="Helvetica" w:hAnsi="Helvetica" w:cs="Helvetica"/>
          <w:sz w:val="24"/>
          <w:szCs w:val="24"/>
        </w:rPr>
        <w:t>When the symbol</w:t>
      </w:r>
      <w:r w:rsidR="006A17E9">
        <w:rPr>
          <w:rFonts w:ascii="Helvetica" w:hAnsi="Helvetica" w:cs="Helvetica"/>
          <w:sz w:val="24"/>
          <w:szCs w:val="24"/>
        </w:rPr>
        <w:t xml:space="preserve"> (park, church, school)</w:t>
      </w:r>
      <w:r w:rsidR="00B113D0">
        <w:rPr>
          <w:rFonts w:ascii="Helvetica" w:hAnsi="Helvetica" w:cs="Helvetica"/>
          <w:sz w:val="24"/>
          <w:szCs w:val="24"/>
        </w:rPr>
        <w:t xml:space="preserve"> is </w:t>
      </w:r>
      <w:r w:rsidR="00DD33D5">
        <w:rPr>
          <w:rFonts w:ascii="Helvetica" w:hAnsi="Helvetica" w:cs="Helvetica"/>
          <w:sz w:val="24"/>
          <w:szCs w:val="24"/>
        </w:rPr>
        <w:t>sel</w:t>
      </w:r>
      <w:r w:rsidR="000B3CC5">
        <w:rPr>
          <w:rFonts w:ascii="Helvetica" w:hAnsi="Helvetica" w:cs="Helvetica"/>
          <w:sz w:val="24"/>
          <w:szCs w:val="24"/>
        </w:rPr>
        <w:t>ected</w:t>
      </w:r>
      <w:r w:rsidR="00B113D0">
        <w:rPr>
          <w:rFonts w:ascii="Helvetica" w:hAnsi="Helvetica" w:cs="Helvetica"/>
          <w:sz w:val="24"/>
          <w:szCs w:val="24"/>
        </w:rPr>
        <w:t xml:space="preserve"> the pop-up displays the events that have occurred</w:t>
      </w:r>
      <w:r w:rsidR="006A17E9">
        <w:rPr>
          <w:rFonts w:ascii="Helvetica" w:hAnsi="Helvetica" w:cs="Helvetica"/>
          <w:sz w:val="24"/>
          <w:szCs w:val="24"/>
        </w:rPr>
        <w:t xml:space="preserve"> such as lunch, presentation, long term visitation and/or ride to event</w:t>
      </w:r>
      <w:r w:rsidR="00B113D0">
        <w:rPr>
          <w:rFonts w:ascii="Helvetica" w:hAnsi="Helvetica" w:cs="Helvetica"/>
          <w:sz w:val="24"/>
          <w:szCs w:val="24"/>
        </w:rPr>
        <w:t>.</w:t>
      </w:r>
      <w:r w:rsidR="006A17E9">
        <w:rPr>
          <w:rFonts w:ascii="Helvetica" w:hAnsi="Helvetica" w:cs="Helvetica"/>
          <w:sz w:val="24"/>
          <w:szCs w:val="24"/>
        </w:rPr>
        <w:t xml:space="preserve"> </w:t>
      </w:r>
      <w:r w:rsidR="000B3CC5">
        <w:rPr>
          <w:rFonts w:ascii="Helvetica" w:hAnsi="Helvetica" w:cs="Helvetica"/>
          <w:sz w:val="24"/>
          <w:szCs w:val="24"/>
        </w:rPr>
        <w:t xml:space="preserve">On the dashboard, we have a gauge of all the destinations. The gauges show the number </w:t>
      </w:r>
      <w:r w:rsidR="002E34A6">
        <w:rPr>
          <w:rFonts w:ascii="Helvetica" w:hAnsi="Helvetica" w:cs="Helvetica"/>
          <w:sz w:val="24"/>
          <w:szCs w:val="24"/>
        </w:rPr>
        <w:t xml:space="preserve">of </w:t>
      </w:r>
      <w:r w:rsidR="000B3CC5">
        <w:rPr>
          <w:rFonts w:ascii="Helvetica" w:hAnsi="Helvetica" w:cs="Helvetica"/>
          <w:sz w:val="24"/>
          <w:szCs w:val="24"/>
        </w:rPr>
        <w:t xml:space="preserve">times deputies have been to that destination and the goal we want to meet for the destination.  </w:t>
      </w:r>
      <w:r w:rsidR="00141E9D">
        <w:rPr>
          <w:rFonts w:ascii="Helvetica" w:hAnsi="Helvetica" w:cs="Helvetica"/>
          <w:sz w:val="24"/>
          <w:szCs w:val="24"/>
        </w:rPr>
        <w:t xml:space="preserve">I stacked indicators with each destination (gauges). The </w:t>
      </w:r>
      <w:r w:rsidR="000B3CC5">
        <w:rPr>
          <w:rFonts w:ascii="Helvetica" w:hAnsi="Helvetica" w:cs="Helvetica"/>
          <w:sz w:val="24"/>
          <w:szCs w:val="24"/>
        </w:rPr>
        <w:t xml:space="preserve">indicators </w:t>
      </w:r>
      <w:r w:rsidR="00141E9D">
        <w:rPr>
          <w:rFonts w:ascii="Helvetica" w:hAnsi="Helvetica" w:cs="Helvetica"/>
          <w:sz w:val="24"/>
          <w:szCs w:val="24"/>
        </w:rPr>
        <w:t>each represent an event. This allows the user to have the most important item d</w:t>
      </w:r>
      <w:r w:rsidR="00654B70">
        <w:rPr>
          <w:rFonts w:ascii="Helvetica" w:hAnsi="Helvetica" w:cs="Helvetica"/>
          <w:sz w:val="24"/>
          <w:szCs w:val="24"/>
        </w:rPr>
        <w:t>isplayed. Also, u</w:t>
      </w:r>
      <w:r w:rsidR="00691657">
        <w:rPr>
          <w:rFonts w:ascii="Helvetica" w:hAnsi="Helvetica" w:cs="Helvetica"/>
          <w:sz w:val="24"/>
          <w:szCs w:val="24"/>
        </w:rPr>
        <w:t xml:space="preserve">sing the stacking method removed a lot of the busyness from the dashboard. In addition, I stacked a pie chart and a bar chart each representing events and destinations, respectively. </w:t>
      </w:r>
      <w:r w:rsidR="00DD0724" w:rsidRPr="005E5F89">
        <w:rPr>
          <w:rFonts w:ascii="Helvetica" w:hAnsi="Helvetica" w:cs="Helvetica"/>
          <w:b/>
          <w:bCs/>
          <w:sz w:val="24"/>
          <w:szCs w:val="24"/>
        </w:rPr>
        <w:t>Survey 123</w:t>
      </w:r>
      <w:r w:rsidR="00DD0724">
        <w:rPr>
          <w:rFonts w:ascii="Helvetica" w:hAnsi="Helvetica" w:cs="Helvetica"/>
          <w:sz w:val="24"/>
          <w:szCs w:val="24"/>
        </w:rPr>
        <w:t xml:space="preserve"> I created a simple survey which requires </w:t>
      </w:r>
      <w:r w:rsidR="005E5F89">
        <w:rPr>
          <w:rFonts w:ascii="Helvetica" w:hAnsi="Helvetica" w:cs="Helvetica"/>
          <w:sz w:val="24"/>
          <w:szCs w:val="24"/>
        </w:rPr>
        <w:t xml:space="preserve">the deputy to input the </w:t>
      </w:r>
      <w:r w:rsidR="00DD0724">
        <w:rPr>
          <w:rFonts w:ascii="Helvetica" w:hAnsi="Helvetica" w:cs="Helvetica"/>
          <w:sz w:val="24"/>
          <w:szCs w:val="24"/>
        </w:rPr>
        <w:t>date</w:t>
      </w:r>
      <w:r w:rsidR="005E5F89">
        <w:rPr>
          <w:rFonts w:ascii="Helvetica" w:hAnsi="Helvetica" w:cs="Helvetica"/>
          <w:sz w:val="24"/>
          <w:szCs w:val="24"/>
        </w:rPr>
        <w:t xml:space="preserve"> of the event</w:t>
      </w:r>
      <w:r w:rsidR="00DD0724">
        <w:rPr>
          <w:rFonts w:ascii="Helvetica" w:hAnsi="Helvetica" w:cs="Helvetica"/>
          <w:sz w:val="24"/>
          <w:szCs w:val="24"/>
        </w:rPr>
        <w:t xml:space="preserve">, then </w:t>
      </w:r>
      <w:r w:rsidR="005E5F89">
        <w:rPr>
          <w:rFonts w:ascii="Helvetica" w:hAnsi="Helvetica" w:cs="Helvetica"/>
          <w:sz w:val="24"/>
          <w:szCs w:val="24"/>
        </w:rPr>
        <w:t xml:space="preserve">the deputy chooses what event took place at which </w:t>
      </w:r>
      <w:r w:rsidR="00DD0724">
        <w:rPr>
          <w:rFonts w:ascii="Helvetica" w:hAnsi="Helvetica" w:cs="Helvetica"/>
          <w:sz w:val="24"/>
          <w:szCs w:val="24"/>
        </w:rPr>
        <w:t xml:space="preserve">destination. That’s it. </w:t>
      </w:r>
      <w:r w:rsidR="005E5F89">
        <w:rPr>
          <w:rFonts w:ascii="Helvetica" w:hAnsi="Helvetica" w:cs="Helvetica"/>
          <w:sz w:val="24"/>
          <w:szCs w:val="24"/>
        </w:rPr>
        <w:t>Picture optional. Click send.</w:t>
      </w:r>
      <w:r w:rsidR="00FA5444">
        <w:rPr>
          <w:rFonts w:ascii="Helvetica" w:hAnsi="Helvetica" w:cs="Helvetica"/>
          <w:sz w:val="24"/>
          <w:szCs w:val="24"/>
        </w:rPr>
        <w:t xml:space="preserve">  What’s awesome is the survey analyzes the data immediately</w:t>
      </w:r>
      <w:r w:rsidR="00501E82">
        <w:rPr>
          <w:rFonts w:ascii="Helvetica" w:hAnsi="Helvetica" w:cs="Helvetica"/>
          <w:sz w:val="24"/>
          <w:szCs w:val="24"/>
        </w:rPr>
        <w:t xml:space="preserve"> and maps the location</w:t>
      </w:r>
      <w:r w:rsidR="00FA5444">
        <w:rPr>
          <w:rFonts w:ascii="Helvetica" w:hAnsi="Helvetica" w:cs="Helvetica"/>
          <w:sz w:val="24"/>
          <w:szCs w:val="24"/>
        </w:rPr>
        <w:t xml:space="preserve">. Time saver. </w:t>
      </w:r>
    </w:p>
    <w:p w14:paraId="46F1C8DC" w14:textId="293D6588" w:rsidR="001E6150" w:rsidRDefault="001E6150" w:rsidP="0064500F">
      <w:pPr>
        <w:rPr>
          <w:rFonts w:ascii="Helvetica" w:hAnsi="Helvetica" w:cs="Helvetica"/>
          <w:sz w:val="24"/>
          <w:szCs w:val="24"/>
        </w:rPr>
      </w:pPr>
      <w:r>
        <w:rPr>
          <w:rFonts w:ascii="Helvetica" w:hAnsi="Helvetica" w:cs="Helvetica"/>
          <w:sz w:val="24"/>
          <w:szCs w:val="24"/>
        </w:rPr>
        <w:t xml:space="preserve">The survey and bar charts on next page.  </w:t>
      </w:r>
    </w:p>
    <w:p w14:paraId="06F29CE1" w14:textId="73C3BD8E" w:rsidR="001E6150" w:rsidRDefault="001E6150" w:rsidP="0064500F">
      <w:pPr>
        <w:rPr>
          <w:rFonts w:ascii="Helvetica" w:hAnsi="Helvetica" w:cs="Helvetica"/>
          <w:sz w:val="24"/>
          <w:szCs w:val="24"/>
        </w:rPr>
      </w:pPr>
      <w:r>
        <w:rPr>
          <w:noProof/>
        </w:rPr>
        <w:lastRenderedPageBreak/>
        <w:drawing>
          <wp:inline distT="0" distB="0" distL="0" distR="0" wp14:anchorId="374BE5B3" wp14:editId="74E6E7F8">
            <wp:extent cx="2435721" cy="3864610"/>
            <wp:effectExtent l="0" t="0" r="3175" b="2540"/>
            <wp:docPr id="6" name="Picture 3">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3AF5453E-FA01-4EBA-BDAF-113E6DABF7C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3AF5453E-FA01-4EBA-BDAF-113E6DABF7C9}"/>
                        </a:ext>
                      </a:extLst>
                    </pic:cNvPr>
                    <pic:cNvPicPr>
                      <a:picLocks noChangeAspect="1"/>
                    </pic:cNvPicPr>
                  </pic:nvPicPr>
                  <pic:blipFill>
                    <a:blip r:embed="rId10"/>
                    <a:stretch>
                      <a:fillRect/>
                    </a:stretch>
                  </pic:blipFill>
                  <pic:spPr>
                    <a:xfrm>
                      <a:off x="0" y="0"/>
                      <a:ext cx="2450694" cy="3888367"/>
                    </a:xfrm>
                    <a:prstGeom prst="rect">
                      <a:avLst/>
                    </a:prstGeom>
                  </pic:spPr>
                </pic:pic>
              </a:graphicData>
            </a:graphic>
          </wp:inline>
        </w:drawing>
      </w:r>
    </w:p>
    <w:p w14:paraId="778568E5" w14:textId="3756612F" w:rsidR="001E6150" w:rsidRDefault="001E6150" w:rsidP="0064500F">
      <w:pPr>
        <w:rPr>
          <w:rFonts w:ascii="Helvetica" w:hAnsi="Helvetica" w:cs="Helvetica"/>
          <w:sz w:val="24"/>
          <w:szCs w:val="24"/>
        </w:rPr>
      </w:pPr>
      <w:r>
        <w:rPr>
          <w:noProof/>
        </w:rPr>
        <w:drawing>
          <wp:inline distT="0" distB="0" distL="0" distR="0" wp14:anchorId="2E3640A3" wp14:editId="07DB0D16">
            <wp:extent cx="3667125" cy="2958616"/>
            <wp:effectExtent l="0" t="0" r="0" b="0"/>
            <wp:docPr id="9" name="Picture 8">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F7DE2C0-3C43-49E1-8D2F-2BB6090E304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F7DE2C0-3C43-49E1-8D2F-2BB6090E3041}"/>
                        </a:ext>
                      </a:extLst>
                    </pic:cNvPr>
                    <pic:cNvPicPr>
                      <a:picLocks noChangeAspect="1"/>
                    </pic:cNvPicPr>
                  </pic:nvPicPr>
                  <pic:blipFill>
                    <a:blip r:embed="rId11"/>
                    <a:stretch>
                      <a:fillRect/>
                    </a:stretch>
                  </pic:blipFill>
                  <pic:spPr>
                    <a:xfrm>
                      <a:off x="0" y="0"/>
                      <a:ext cx="3754724" cy="3029291"/>
                    </a:xfrm>
                    <a:prstGeom prst="rect">
                      <a:avLst/>
                    </a:prstGeom>
                  </pic:spPr>
                </pic:pic>
              </a:graphicData>
            </a:graphic>
          </wp:inline>
        </w:drawing>
      </w:r>
    </w:p>
    <w:p w14:paraId="579C0F6B" w14:textId="77777777" w:rsidR="001E6150" w:rsidRPr="0064500F" w:rsidRDefault="001E6150" w:rsidP="0064500F">
      <w:pPr>
        <w:rPr>
          <w:rFonts w:ascii="Helvetica" w:hAnsi="Helvetica" w:cs="Helvetica"/>
          <w:sz w:val="24"/>
          <w:szCs w:val="24"/>
        </w:rPr>
      </w:pPr>
    </w:p>
    <w:p w14:paraId="5686583D" w14:textId="25CC6607" w:rsidR="0064500F" w:rsidRPr="009A4E13" w:rsidRDefault="009A4E13" w:rsidP="007A7308">
      <w:pPr>
        <w:rPr>
          <w:rFonts w:ascii="Helvetica" w:hAnsi="Helvetica" w:cs="Helvetica"/>
          <w:b/>
          <w:bCs/>
          <w:sz w:val="24"/>
          <w:szCs w:val="24"/>
        </w:rPr>
      </w:pPr>
      <w:r w:rsidRPr="009A4E13">
        <w:rPr>
          <w:rFonts w:ascii="Helvetica" w:hAnsi="Helvetica" w:cs="Helvetica"/>
          <w:b/>
          <w:bCs/>
          <w:sz w:val="24"/>
          <w:szCs w:val="24"/>
        </w:rPr>
        <w:t>Future Improvements/Enhancements</w:t>
      </w:r>
    </w:p>
    <w:p w14:paraId="2D72E180" w14:textId="61355C2B" w:rsidR="009A4E13" w:rsidRDefault="009A4E13" w:rsidP="007A7308">
      <w:pPr>
        <w:rPr>
          <w:rFonts w:ascii="Helvetica" w:hAnsi="Helvetica" w:cs="Helvetica"/>
          <w:sz w:val="24"/>
          <w:szCs w:val="24"/>
        </w:rPr>
      </w:pPr>
      <w:r>
        <w:rPr>
          <w:rFonts w:ascii="Helvetica" w:hAnsi="Helvetica" w:cs="Helvetica"/>
          <w:sz w:val="24"/>
          <w:szCs w:val="24"/>
        </w:rPr>
        <w:t xml:space="preserve">Change the order on the bar chart from small to large, I have not figured out how to do that.  Fix the names in the program tab.  I would have to go back to the original data and change them.  When I discovered I wanted to change them, I didn’t want to take the </w:t>
      </w:r>
      <w:r>
        <w:rPr>
          <w:rFonts w:ascii="Helvetica" w:hAnsi="Helvetica" w:cs="Helvetica"/>
          <w:sz w:val="24"/>
          <w:szCs w:val="24"/>
        </w:rPr>
        <w:lastRenderedPageBreak/>
        <w:t xml:space="preserve">chance and mess up what I already had. Also, when I do stacks or groups, I do not know how to go back one step. That is something I need to learn, because I had several saved dashboards and after a while that can be overwhelming.  Learn how to use labels better. In my case, I have one layer with all data, and separately each destination has its own layer. My idea was to have labels all on one set and the others with no labels, so the user could remove the labels if the dashboard was too busy. </w:t>
      </w:r>
    </w:p>
    <w:p w14:paraId="571DD37B" w14:textId="37FFCBBF" w:rsidR="009A4E13" w:rsidRDefault="009A4E13" w:rsidP="007A7308">
      <w:pPr>
        <w:rPr>
          <w:rFonts w:ascii="Helvetica" w:hAnsi="Helvetica" w:cs="Helvetica"/>
          <w:sz w:val="24"/>
          <w:szCs w:val="24"/>
        </w:rPr>
      </w:pPr>
      <w:r>
        <w:rPr>
          <w:rFonts w:ascii="Helvetica" w:hAnsi="Helvetica" w:cs="Helvetica"/>
          <w:sz w:val="24"/>
          <w:szCs w:val="24"/>
        </w:rPr>
        <w:t xml:space="preserve">Over all this was a great project to do. I found working on it a little every day I made more improvements and learned more.  When I worked on it for hours at a time, I made little progress due to it being overwhelming or not sinking in. </w:t>
      </w:r>
      <w:r w:rsidR="00C738C3">
        <w:rPr>
          <w:rFonts w:ascii="Helvetica" w:hAnsi="Helvetica" w:cs="Helvetica"/>
          <w:sz w:val="24"/>
          <w:szCs w:val="24"/>
        </w:rPr>
        <w:t>I did learn there is more than one way to do something and usually a workaround.</w:t>
      </w:r>
    </w:p>
    <w:p w14:paraId="7AF40CB3" w14:textId="77777777" w:rsidR="0064500F" w:rsidRPr="002B2965" w:rsidRDefault="0064500F" w:rsidP="007A7308">
      <w:pPr>
        <w:rPr>
          <w:rFonts w:ascii="Helvetica" w:hAnsi="Helvetica" w:cs="Helvetica"/>
          <w:sz w:val="24"/>
          <w:szCs w:val="24"/>
        </w:rPr>
      </w:pPr>
    </w:p>
    <w:sectPr w:rsidR="0064500F" w:rsidRPr="002B29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9D4EBA"/>
    <w:multiLevelType w:val="hybridMultilevel"/>
    <w:tmpl w:val="A73E96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61C0"/>
    <w:rsid w:val="00047BF0"/>
    <w:rsid w:val="00070E8F"/>
    <w:rsid w:val="000735CB"/>
    <w:rsid w:val="0009625C"/>
    <w:rsid w:val="000A6DD8"/>
    <w:rsid w:val="000B3CC5"/>
    <w:rsid w:val="000B43F1"/>
    <w:rsid w:val="000D4114"/>
    <w:rsid w:val="000F4C88"/>
    <w:rsid w:val="000F7316"/>
    <w:rsid w:val="000F7A61"/>
    <w:rsid w:val="00141E9D"/>
    <w:rsid w:val="001561F9"/>
    <w:rsid w:val="00161015"/>
    <w:rsid w:val="00165616"/>
    <w:rsid w:val="001700A0"/>
    <w:rsid w:val="00191566"/>
    <w:rsid w:val="00193411"/>
    <w:rsid w:val="001C3FA1"/>
    <w:rsid w:val="001E6150"/>
    <w:rsid w:val="001F1C96"/>
    <w:rsid w:val="00262288"/>
    <w:rsid w:val="002803A2"/>
    <w:rsid w:val="002833F8"/>
    <w:rsid w:val="00296C57"/>
    <w:rsid w:val="002B2965"/>
    <w:rsid w:val="002C02FE"/>
    <w:rsid w:val="002C599C"/>
    <w:rsid w:val="002E34A6"/>
    <w:rsid w:val="00350DBE"/>
    <w:rsid w:val="003805EA"/>
    <w:rsid w:val="00390202"/>
    <w:rsid w:val="003A6307"/>
    <w:rsid w:val="003A66C8"/>
    <w:rsid w:val="003B4824"/>
    <w:rsid w:val="003F2049"/>
    <w:rsid w:val="003F2562"/>
    <w:rsid w:val="00441A9D"/>
    <w:rsid w:val="00444C81"/>
    <w:rsid w:val="004532FF"/>
    <w:rsid w:val="00464D82"/>
    <w:rsid w:val="004767F7"/>
    <w:rsid w:val="00483A66"/>
    <w:rsid w:val="0049115C"/>
    <w:rsid w:val="00492602"/>
    <w:rsid w:val="004A7365"/>
    <w:rsid w:val="004C2EB9"/>
    <w:rsid w:val="004C59B2"/>
    <w:rsid w:val="004C5AD3"/>
    <w:rsid w:val="004F5350"/>
    <w:rsid w:val="00501E82"/>
    <w:rsid w:val="005054BC"/>
    <w:rsid w:val="00507B71"/>
    <w:rsid w:val="005312F9"/>
    <w:rsid w:val="00535A3B"/>
    <w:rsid w:val="00564D74"/>
    <w:rsid w:val="005B6742"/>
    <w:rsid w:val="005C4A1B"/>
    <w:rsid w:val="005E08E4"/>
    <w:rsid w:val="005E5F89"/>
    <w:rsid w:val="006057E8"/>
    <w:rsid w:val="00624598"/>
    <w:rsid w:val="006274F5"/>
    <w:rsid w:val="0064500F"/>
    <w:rsid w:val="00647273"/>
    <w:rsid w:val="00654B70"/>
    <w:rsid w:val="006706EA"/>
    <w:rsid w:val="00673754"/>
    <w:rsid w:val="00691657"/>
    <w:rsid w:val="006A17E9"/>
    <w:rsid w:val="006A67F1"/>
    <w:rsid w:val="006C252B"/>
    <w:rsid w:val="006C2C6C"/>
    <w:rsid w:val="006C3E6E"/>
    <w:rsid w:val="006C4052"/>
    <w:rsid w:val="006D0166"/>
    <w:rsid w:val="006D61C0"/>
    <w:rsid w:val="006E056D"/>
    <w:rsid w:val="00741981"/>
    <w:rsid w:val="00772876"/>
    <w:rsid w:val="007845E7"/>
    <w:rsid w:val="00796041"/>
    <w:rsid w:val="007A7308"/>
    <w:rsid w:val="007D11EC"/>
    <w:rsid w:val="007D42B0"/>
    <w:rsid w:val="007D7BE5"/>
    <w:rsid w:val="007E2CAD"/>
    <w:rsid w:val="007F06EF"/>
    <w:rsid w:val="00842AA6"/>
    <w:rsid w:val="008757BA"/>
    <w:rsid w:val="00881475"/>
    <w:rsid w:val="00881F65"/>
    <w:rsid w:val="00882DFA"/>
    <w:rsid w:val="008A1D9E"/>
    <w:rsid w:val="008C115A"/>
    <w:rsid w:val="008F6507"/>
    <w:rsid w:val="009061AA"/>
    <w:rsid w:val="00925BA4"/>
    <w:rsid w:val="0094411F"/>
    <w:rsid w:val="00961FB7"/>
    <w:rsid w:val="0097563C"/>
    <w:rsid w:val="00977B22"/>
    <w:rsid w:val="00993870"/>
    <w:rsid w:val="009A4E13"/>
    <w:rsid w:val="009F0666"/>
    <w:rsid w:val="00A1060C"/>
    <w:rsid w:val="00A3302D"/>
    <w:rsid w:val="00A543AE"/>
    <w:rsid w:val="00A73BD3"/>
    <w:rsid w:val="00A97117"/>
    <w:rsid w:val="00AB274C"/>
    <w:rsid w:val="00AB589D"/>
    <w:rsid w:val="00AD2D60"/>
    <w:rsid w:val="00AE0437"/>
    <w:rsid w:val="00AF46B2"/>
    <w:rsid w:val="00B113D0"/>
    <w:rsid w:val="00B1298B"/>
    <w:rsid w:val="00B20D8B"/>
    <w:rsid w:val="00B251D0"/>
    <w:rsid w:val="00B275A7"/>
    <w:rsid w:val="00B364BA"/>
    <w:rsid w:val="00B5578A"/>
    <w:rsid w:val="00B83535"/>
    <w:rsid w:val="00B8789E"/>
    <w:rsid w:val="00B955FB"/>
    <w:rsid w:val="00BC2449"/>
    <w:rsid w:val="00BF4A62"/>
    <w:rsid w:val="00C07476"/>
    <w:rsid w:val="00C14124"/>
    <w:rsid w:val="00C31A25"/>
    <w:rsid w:val="00C31BFD"/>
    <w:rsid w:val="00C412B8"/>
    <w:rsid w:val="00C60003"/>
    <w:rsid w:val="00C738C3"/>
    <w:rsid w:val="00C81006"/>
    <w:rsid w:val="00CA7000"/>
    <w:rsid w:val="00CC105A"/>
    <w:rsid w:val="00CD0568"/>
    <w:rsid w:val="00D001D9"/>
    <w:rsid w:val="00D06F11"/>
    <w:rsid w:val="00D268CB"/>
    <w:rsid w:val="00D31758"/>
    <w:rsid w:val="00D35D5A"/>
    <w:rsid w:val="00D43FF6"/>
    <w:rsid w:val="00D6322C"/>
    <w:rsid w:val="00D809EB"/>
    <w:rsid w:val="00DA56A4"/>
    <w:rsid w:val="00DB1F9A"/>
    <w:rsid w:val="00DC3E94"/>
    <w:rsid w:val="00DD0724"/>
    <w:rsid w:val="00DD33D5"/>
    <w:rsid w:val="00DE614C"/>
    <w:rsid w:val="00E10F6D"/>
    <w:rsid w:val="00E31C76"/>
    <w:rsid w:val="00E31F70"/>
    <w:rsid w:val="00E41CCE"/>
    <w:rsid w:val="00E70E88"/>
    <w:rsid w:val="00E8295C"/>
    <w:rsid w:val="00E84BF1"/>
    <w:rsid w:val="00E975AA"/>
    <w:rsid w:val="00ED1339"/>
    <w:rsid w:val="00F04D14"/>
    <w:rsid w:val="00F12C24"/>
    <w:rsid w:val="00F6472A"/>
    <w:rsid w:val="00F94ACD"/>
    <w:rsid w:val="00FA10F4"/>
    <w:rsid w:val="00FA54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BF46C5"/>
  <w15:chartTrackingRefBased/>
  <w15:docId w15:val="{B7C92C02-F5B4-4161-A280-8BFD01FB18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61C0"/>
    <w:pPr>
      <w:ind w:left="720"/>
      <w:contextualSpacing/>
    </w:pPr>
  </w:style>
  <w:style w:type="paragraph" w:styleId="NoSpacing">
    <w:name w:val="No Spacing"/>
    <w:uiPriority w:val="1"/>
    <w:qFormat/>
    <w:rsid w:val="00DB1F9A"/>
    <w:pPr>
      <w:spacing w:after="0" w:line="240" w:lineRule="auto"/>
    </w:pPr>
  </w:style>
  <w:style w:type="paragraph" w:styleId="NormalWeb">
    <w:name w:val="Normal (Web)"/>
    <w:basedOn w:val="Normal"/>
    <w:uiPriority w:val="99"/>
    <w:unhideWhenUsed/>
    <w:rsid w:val="0088147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8353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499998">
      <w:bodyDiv w:val="1"/>
      <w:marLeft w:val="0"/>
      <w:marRight w:val="0"/>
      <w:marTop w:val="0"/>
      <w:marBottom w:val="0"/>
      <w:divBdr>
        <w:top w:val="none" w:sz="0" w:space="0" w:color="auto"/>
        <w:left w:val="none" w:sz="0" w:space="0" w:color="auto"/>
        <w:bottom w:val="none" w:sz="0" w:space="0" w:color="auto"/>
        <w:right w:val="none" w:sz="0" w:space="0" w:color="auto"/>
      </w:divBdr>
      <w:divsChild>
        <w:div w:id="1052967710">
          <w:marLeft w:val="0"/>
          <w:marRight w:val="0"/>
          <w:marTop w:val="0"/>
          <w:marBottom w:val="0"/>
          <w:divBdr>
            <w:top w:val="none" w:sz="0" w:space="0" w:color="auto"/>
            <w:left w:val="none" w:sz="0" w:space="0" w:color="auto"/>
            <w:bottom w:val="none" w:sz="0" w:space="0" w:color="auto"/>
            <w:right w:val="none" w:sz="0" w:space="0" w:color="auto"/>
          </w:divBdr>
        </w:div>
        <w:div w:id="1381437027">
          <w:marLeft w:val="0"/>
          <w:marRight w:val="0"/>
          <w:marTop w:val="0"/>
          <w:marBottom w:val="0"/>
          <w:divBdr>
            <w:top w:val="none" w:sz="0" w:space="0" w:color="auto"/>
            <w:left w:val="none" w:sz="0" w:space="0" w:color="auto"/>
            <w:bottom w:val="none" w:sz="0" w:space="0" w:color="auto"/>
            <w:right w:val="none" w:sz="0" w:space="0" w:color="auto"/>
          </w:divBdr>
          <w:divsChild>
            <w:div w:id="753284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816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1581</Words>
  <Characters>9018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Jennings</dc:creator>
  <cp:keywords/>
  <dc:description/>
  <cp:lastModifiedBy>Poole, Annette</cp:lastModifiedBy>
  <cp:revision>2</cp:revision>
  <dcterms:created xsi:type="dcterms:W3CDTF">2019-12-17T15:47:00Z</dcterms:created>
  <dcterms:modified xsi:type="dcterms:W3CDTF">2019-12-17T15:47:00Z</dcterms:modified>
</cp:coreProperties>
</file>