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DB4" w:rsidRDefault="00577DB4" w:rsidP="00577DB4">
      <w:pPr>
        <w:contextualSpacing/>
        <w:rPr>
          <w:b/>
        </w:rPr>
      </w:pPr>
      <w:r w:rsidRPr="00E55A3C">
        <w:rPr>
          <w:b/>
        </w:rPr>
        <w:t>Project Summary</w:t>
      </w:r>
    </w:p>
    <w:p w:rsidR="00577DB4" w:rsidRPr="00E55A3C" w:rsidRDefault="00577DB4" w:rsidP="00577DB4">
      <w:pPr>
        <w:contextualSpacing/>
        <w:rPr>
          <w:b/>
        </w:rPr>
      </w:pPr>
    </w:p>
    <w:p w:rsidR="00577DB4" w:rsidRDefault="00577DB4" w:rsidP="00577DB4">
      <w:pPr>
        <w:ind w:firstLine="720"/>
        <w:contextualSpacing/>
      </w:pPr>
      <w:r>
        <w:t>An ArcGIS Story Map was created for the purpose of displaying a water quality report in in a visually rich medium. The Story Map was designed to show outlines of study areas and land cover layers paired with text descriptions of the spatial features. Point and polygon features were assembled in ArcMap and minimally formatted before sharing to ArcGIS Online. The uploaded layers were then styled and filtered as a final step before adding the features to the ESRI Story Map. A Story Map template was selected and the features were inserted into the template along with markers designed to aid navigation through the Story Map. Challenges included browser interoperability issues, data management using ArcGIS Online, displaying land cover (raster) data, limited customization options, and user experience issues.</w:t>
      </w:r>
    </w:p>
    <w:p w:rsidR="00FC28E3" w:rsidRDefault="00FC28E3">
      <w:bookmarkStart w:id="0" w:name="_GoBack"/>
      <w:bookmarkEnd w:id="0"/>
    </w:p>
    <w:sectPr w:rsidR="00FC28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DB4"/>
    <w:rsid w:val="00201CCF"/>
    <w:rsid w:val="003E2C90"/>
    <w:rsid w:val="00577DB4"/>
    <w:rsid w:val="008D5107"/>
    <w:rsid w:val="00FC28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28A5B"/>
  <w15:chartTrackingRefBased/>
  <w15:docId w15:val="{3D6099E0-867C-4BDB-996A-CF6875852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77DB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Words>
  <Characters>708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dc:creator>
  <cp:keywords/>
  <dc:description/>
  <cp:lastModifiedBy>Matt</cp:lastModifiedBy>
  <cp:revision>1</cp:revision>
  <dcterms:created xsi:type="dcterms:W3CDTF">2016-12-12T07:03:00Z</dcterms:created>
  <dcterms:modified xsi:type="dcterms:W3CDTF">2016-12-12T07:04:00Z</dcterms:modified>
</cp:coreProperties>
</file>