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2C67" w:rsidRPr="00070848" w:rsidRDefault="00352C67" w:rsidP="00352C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Nahila Ahsan</w:t>
      </w:r>
    </w:p>
    <w:p w:rsidR="00352C67" w:rsidRPr="00070848" w:rsidRDefault="00352C67" w:rsidP="00352C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Geography 385: Web GIS</w:t>
      </w:r>
    </w:p>
    <w:p w:rsidR="00352C67" w:rsidRPr="00070848" w:rsidRDefault="00352C67" w:rsidP="00352C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Professor Nathan Jennings</w:t>
      </w:r>
    </w:p>
    <w:p w:rsidR="00352C67" w:rsidRPr="00070848" w:rsidRDefault="00352C67" w:rsidP="00352C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0848">
        <w:rPr>
          <w:rFonts w:ascii="Times New Roman" w:hAnsi="Times New Roman" w:cs="Times New Roman"/>
          <w:sz w:val="24"/>
          <w:szCs w:val="24"/>
        </w:rPr>
        <w:t>December 12, 2017</w:t>
      </w:r>
    </w:p>
    <w:p w:rsidR="00352C67" w:rsidRPr="00070848" w:rsidRDefault="00352C67" w:rsidP="00352C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C67" w:rsidRDefault="00352C67" w:rsidP="00352C67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3C3631">
        <w:rPr>
          <w:rFonts w:ascii="Times New Roman" w:hAnsi="Times New Roman" w:cs="Times New Roman"/>
          <w:i/>
          <w:sz w:val="28"/>
          <w:szCs w:val="24"/>
        </w:rPr>
        <w:t>Demographics of the North San Joaquin Valley (NSJV): Web Map Application</w:t>
      </w:r>
    </w:p>
    <w:p w:rsidR="00352C67" w:rsidRPr="003C3631" w:rsidRDefault="00352C67" w:rsidP="00352C67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</w:p>
    <w:p w:rsidR="00352C67" w:rsidRPr="00070848" w:rsidRDefault="00352C67" w:rsidP="00352C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C67" w:rsidRPr="00070848" w:rsidRDefault="00352C67" w:rsidP="00352C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0848">
        <w:rPr>
          <w:rFonts w:ascii="Times New Roman" w:hAnsi="Times New Roman" w:cs="Times New Roman"/>
          <w:b/>
          <w:sz w:val="24"/>
          <w:szCs w:val="24"/>
          <w:u w:val="single"/>
        </w:rPr>
        <w:t>Project Summary</w:t>
      </w:r>
    </w:p>
    <w:p w:rsidR="00352C67" w:rsidRDefault="00352C67" w:rsidP="00352C67">
      <w:pPr>
        <w:pStyle w:val="m2897831093032542300gmail-msonormal"/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The Demographics of the North San Joaquin Valley (NSJV) is</w:t>
      </w:r>
      <w:r>
        <w:rPr>
          <w:color w:val="222222"/>
        </w:rPr>
        <w:t xml:space="preserve"> a web mapping application that looks at multiple data indicators for the North San Joaquin Valley. Multiple indicators display data on the census tract level, while others</w:t>
      </w:r>
      <w:r w:rsidR="006F3807">
        <w:rPr>
          <w:color w:val="222222"/>
        </w:rPr>
        <w:t xml:space="preserve"> look at data on the zip code, census block</w:t>
      </w:r>
      <w:r>
        <w:rPr>
          <w:color w:val="222222"/>
        </w:rPr>
        <w:t>, and</w:t>
      </w:r>
      <w:r w:rsidR="006F3807">
        <w:rPr>
          <w:color w:val="222222"/>
        </w:rPr>
        <w:t>/or</w:t>
      </w:r>
      <w:r>
        <w:rPr>
          <w:color w:val="222222"/>
        </w:rPr>
        <w:t xml:space="preserve"> county</w:t>
      </w:r>
      <w:r w:rsidR="006F3807">
        <w:rPr>
          <w:color w:val="222222"/>
        </w:rPr>
        <w:t xml:space="preserve"> level</w:t>
      </w:r>
      <w:r>
        <w:rPr>
          <w:color w:val="222222"/>
        </w:rPr>
        <w:t xml:space="preserve">. Most of the data is focused on the NSJV with a few indicators covering the United States on multiple geographic levels. </w:t>
      </w:r>
    </w:p>
    <w:p w:rsidR="00352C67" w:rsidRDefault="00352C67" w:rsidP="00352C67">
      <w:pPr>
        <w:rPr>
          <w:rFonts w:ascii="Times New Roman" w:hAnsi="Times New Roman" w:cs="Times New Roman"/>
          <w:sz w:val="24"/>
          <w:szCs w:val="24"/>
        </w:rPr>
      </w:pPr>
    </w:p>
    <w:p w:rsidR="00352C67" w:rsidRPr="00352C67" w:rsidRDefault="00352C67" w:rsidP="00352C67">
      <w:pPr>
        <w:rPr>
          <w:rFonts w:ascii="Times New Roman" w:hAnsi="Times New Roman" w:cs="Times New Roman"/>
          <w:sz w:val="24"/>
          <w:szCs w:val="24"/>
        </w:rPr>
      </w:pPr>
      <w:r w:rsidRPr="006A4817">
        <w:rPr>
          <w:rFonts w:ascii="Times New Roman" w:hAnsi="Times New Roman" w:cs="Times New Roman"/>
          <w:sz w:val="24"/>
          <w:szCs w:val="24"/>
        </w:rPr>
        <w:t>This tool was created with an analyst in mind. This information</w:t>
      </w:r>
      <w:r>
        <w:rPr>
          <w:rFonts w:ascii="Times New Roman" w:hAnsi="Times New Roman" w:cs="Times New Roman"/>
          <w:sz w:val="24"/>
          <w:szCs w:val="24"/>
        </w:rPr>
        <w:t>/</w:t>
      </w:r>
      <w:r w:rsidR="006F3807">
        <w:rPr>
          <w:rFonts w:ascii="Times New Roman" w:hAnsi="Times New Roman" w:cs="Times New Roman"/>
          <w:sz w:val="24"/>
          <w:szCs w:val="24"/>
        </w:rPr>
        <w:t>application allows the user to be understand the dynamics of the NSJV and can</w:t>
      </w:r>
      <w:bookmarkStart w:id="0" w:name="_GoBack"/>
      <w:bookmarkEnd w:id="0"/>
      <w:r w:rsidRPr="006A4817">
        <w:rPr>
          <w:rFonts w:ascii="Times New Roman" w:hAnsi="Times New Roman" w:cs="Times New Roman"/>
          <w:sz w:val="24"/>
          <w:szCs w:val="24"/>
        </w:rPr>
        <w:t xml:space="preserve"> be useful for government and business to inform planning and policy decisions. It can also be useful for non-profits to help them plan services. The </w:t>
      </w:r>
      <w:proofErr w:type="gramStart"/>
      <w:r w:rsidRPr="006A4817">
        <w:rPr>
          <w:rFonts w:ascii="Times New Roman" w:hAnsi="Times New Roman" w:cs="Times New Roman"/>
          <w:sz w:val="24"/>
          <w:szCs w:val="24"/>
        </w:rPr>
        <w:t>general public</w:t>
      </w:r>
      <w:proofErr w:type="gramEnd"/>
      <w:r w:rsidRPr="006A4817">
        <w:rPr>
          <w:rFonts w:ascii="Times New Roman" w:hAnsi="Times New Roman" w:cs="Times New Roman"/>
          <w:sz w:val="24"/>
          <w:szCs w:val="24"/>
        </w:rPr>
        <w:t xml:space="preserve"> may also find this data interesting. </w:t>
      </w:r>
    </w:p>
    <w:p w:rsidR="00352C67" w:rsidRDefault="00352C67" w:rsidP="00352C67">
      <w:pPr>
        <w:pStyle w:val="m2897831093032542300gmail-msonormal"/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 xml:space="preserve">The map features </w:t>
      </w:r>
      <w:r w:rsidRPr="00070848">
        <w:rPr>
          <w:color w:val="222222"/>
        </w:rPr>
        <w:t xml:space="preserve">multiple layers </w:t>
      </w:r>
      <w:r>
        <w:rPr>
          <w:color w:val="222222"/>
        </w:rPr>
        <w:t xml:space="preserve">that are clickable and can be turned on and off. Users can also filter the data and see results in table form and on the map. </w:t>
      </w:r>
    </w:p>
    <w:p w:rsidR="00352C67" w:rsidRPr="00070848" w:rsidRDefault="00352C67" w:rsidP="00352C67">
      <w:pPr>
        <w:pStyle w:val="m2897831093032542300gmail-msonormal"/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The following is a list of indicators on the map:</w:t>
      </w:r>
    </w:p>
    <w:p w:rsidR="00352C67" w:rsidRPr="00070848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educational attainment: percent of the population that has a Bachelor’s degree, age 25+</w:t>
      </w:r>
    </w:p>
    <w:p w:rsidR="00352C67" w:rsidRPr="00070848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homeownership: percentage of the population/households that own their homes</w:t>
      </w:r>
    </w:p>
    <w:p w:rsidR="00352C67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median household income</w:t>
      </w:r>
    </w:p>
    <w:p w:rsidR="00352C67" w:rsidRPr="00070848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median home value (the U.S. and NSJV, multiple geographies)</w:t>
      </w:r>
    </w:p>
    <w:p w:rsidR="00352C67" w:rsidRPr="00070848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 w:rsidRPr="00070848">
        <w:rPr>
          <w:color w:val="222222"/>
        </w:rPr>
        <w:t>population density</w:t>
      </w:r>
      <w:r>
        <w:rPr>
          <w:color w:val="222222"/>
        </w:rPr>
        <w:t xml:space="preserve"> (the U.S. and NSJV, multiple geographies)</w:t>
      </w:r>
    </w:p>
    <w:p w:rsidR="00352C67" w:rsidRPr="00070848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population growth/loss</w:t>
      </w:r>
    </w:p>
    <w:p w:rsidR="00352C67" w:rsidRPr="00070848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total population</w:t>
      </w:r>
    </w:p>
    <w:p w:rsidR="00352C67" w:rsidRPr="00DF58C3" w:rsidRDefault="00352C67" w:rsidP="00352C67">
      <w:pPr>
        <w:pStyle w:val="m2897831093032542300gmail-msolistparagraph"/>
        <w:numPr>
          <w:ilvl w:val="0"/>
          <w:numId w:val="1"/>
        </w:numPr>
        <w:shd w:val="clear" w:color="auto" w:fill="FFFFFF"/>
        <w:spacing w:after="0" w:afterAutospacing="0"/>
        <w:rPr>
          <w:color w:val="222222"/>
        </w:rPr>
      </w:pPr>
      <w:r>
        <w:rPr>
          <w:color w:val="222222"/>
        </w:rPr>
        <w:t>unemployment (NSJV and the U.S., multiple geographies)</w:t>
      </w:r>
    </w:p>
    <w:p w:rsidR="00352C67" w:rsidRDefault="00352C67" w:rsidP="00352C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649E" w:rsidRDefault="00AC649E"/>
    <w:sectPr w:rsidR="00AC64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736FC6"/>
    <w:multiLevelType w:val="hybridMultilevel"/>
    <w:tmpl w:val="81D08168"/>
    <w:lvl w:ilvl="0" w:tplc="04090001">
      <w:start w:val="1"/>
      <w:numFmt w:val="bullet"/>
      <w:lvlText w:val=""/>
      <w:lvlJc w:val="left"/>
      <w:pPr>
        <w:ind w:left="975" w:hanging="61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C67"/>
    <w:rsid w:val="00352C67"/>
    <w:rsid w:val="006F3807"/>
    <w:rsid w:val="007831C6"/>
    <w:rsid w:val="00AC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77F67"/>
  <w15:chartTrackingRefBased/>
  <w15:docId w15:val="{86448A6A-FE6C-42A6-B037-1D4C7C1D4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C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2897831093032542300gmail-msonormal">
    <w:name w:val="m_2897831093032542300gmail-msonormal"/>
    <w:basedOn w:val="Normal"/>
    <w:rsid w:val="0035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2897831093032542300gmail-msolistparagraph">
    <w:name w:val="m_2897831093032542300gmail-msolistparagraph"/>
    <w:basedOn w:val="Normal"/>
    <w:rsid w:val="0035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Nahila Ahsan</dc:creator>
  <cp:keywords/>
  <dc:description/>
  <cp:lastModifiedBy>Nahila Ahsan</cp:lastModifiedBy>
  <cp:revision>2</cp:revision>
  <dcterms:created xsi:type="dcterms:W3CDTF">2017-12-13T07:56:00Z</dcterms:created>
  <dcterms:modified xsi:type="dcterms:W3CDTF">2017-12-13T07:59:00Z</dcterms:modified>
</cp:coreProperties>
</file>