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733" w:rsidRPr="00DA5733" w:rsidRDefault="00DA5733" w:rsidP="00DA5733">
      <w:pPr>
        <w:jc w:val="right"/>
        <w:rPr>
          <w:rFonts w:ascii="Times New Roman" w:hAnsi="Times New Roman" w:cs="Times New Roman"/>
          <w:sz w:val="24"/>
          <w:szCs w:val="24"/>
        </w:rPr>
      </w:pPr>
      <w:r w:rsidRPr="00DA5733">
        <w:rPr>
          <w:rFonts w:ascii="Times New Roman" w:hAnsi="Times New Roman" w:cs="Times New Roman"/>
          <w:sz w:val="24"/>
          <w:szCs w:val="24"/>
        </w:rPr>
        <w:t>Jesse King</w:t>
      </w:r>
    </w:p>
    <w:p w:rsidR="007A3A2E" w:rsidRPr="00DA5733" w:rsidRDefault="00DA5733" w:rsidP="00DA5733">
      <w:pPr>
        <w:jc w:val="center"/>
        <w:rPr>
          <w:rFonts w:ascii="Times New Roman" w:hAnsi="Times New Roman" w:cs="Times New Roman"/>
          <w:sz w:val="32"/>
          <w:szCs w:val="32"/>
        </w:rPr>
      </w:pPr>
      <w:r w:rsidRPr="00DA5733">
        <w:rPr>
          <w:rFonts w:ascii="Times New Roman" w:hAnsi="Times New Roman" w:cs="Times New Roman"/>
          <w:sz w:val="32"/>
          <w:szCs w:val="32"/>
        </w:rPr>
        <w:t>Geography 385 Executive Summary</w:t>
      </w:r>
    </w:p>
    <w:p w:rsidR="00DA5733" w:rsidRDefault="00DA5733" w:rsidP="00DA5733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DA5733">
        <w:rPr>
          <w:rFonts w:ascii="Times New Roman" w:hAnsi="Times New Roman" w:cs="Times New Roman"/>
          <w:sz w:val="24"/>
          <w:szCs w:val="24"/>
        </w:rPr>
        <w:t xml:space="preserve">I created a web service designed to help user choose </w:t>
      </w:r>
      <w:r w:rsidR="00374517">
        <w:rPr>
          <w:rFonts w:ascii="Times New Roman" w:hAnsi="Times New Roman" w:cs="Times New Roman"/>
          <w:sz w:val="24"/>
          <w:szCs w:val="24"/>
        </w:rPr>
        <w:t>a Brewery</w:t>
      </w:r>
      <w:r w:rsidRPr="00DA5733">
        <w:rPr>
          <w:rFonts w:ascii="Times New Roman" w:hAnsi="Times New Roman" w:cs="Times New Roman"/>
          <w:sz w:val="24"/>
          <w:szCs w:val="24"/>
        </w:rPr>
        <w:t xml:space="preserve"> based on </w:t>
      </w:r>
      <w:r w:rsidR="00374517">
        <w:rPr>
          <w:rFonts w:ascii="Times New Roman" w:hAnsi="Times New Roman" w:cs="Times New Roman"/>
          <w:sz w:val="24"/>
          <w:szCs w:val="24"/>
        </w:rPr>
        <w:t xml:space="preserve">how many beers they have year round. As well as choose the breweries </w:t>
      </w:r>
      <w:r>
        <w:rPr>
          <w:rFonts w:ascii="Times New Roman" w:hAnsi="Times New Roman" w:cs="Times New Roman"/>
          <w:sz w:val="24"/>
          <w:szCs w:val="24"/>
        </w:rPr>
        <w:t>that are wi</w:t>
      </w:r>
      <w:r w:rsidR="00374517">
        <w:rPr>
          <w:rFonts w:ascii="Times New Roman" w:hAnsi="Times New Roman" w:cs="Times New Roman"/>
          <w:sz w:val="24"/>
          <w:szCs w:val="24"/>
        </w:rPr>
        <w:t>thin the</w:t>
      </w:r>
      <w:r>
        <w:rPr>
          <w:rFonts w:ascii="Times New Roman" w:hAnsi="Times New Roman" w:cs="Times New Roman"/>
          <w:sz w:val="24"/>
          <w:szCs w:val="24"/>
        </w:rPr>
        <w:t xml:space="preserve"> proximity of where they are. By using these tools they can choose where they are going much faster than if they were to choose on their own.</w:t>
      </w:r>
    </w:p>
    <w:p w:rsidR="00DA5733" w:rsidRDefault="00DA5733" w:rsidP="00DA5733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Using data from the ESRI package for the base map as well as using data collected form the internet, I was able to produce a fairly pleasant looking map. I achieved this by using the ArcMap program and followed certain cartographic design principles as well as </w:t>
      </w:r>
      <w:r w:rsidR="00A81D11">
        <w:rPr>
          <w:rFonts w:ascii="Times New Roman" w:hAnsi="Times New Roman" w:cs="Times New Roman"/>
          <w:sz w:val="24"/>
          <w:szCs w:val="24"/>
        </w:rPr>
        <w:t>some of the</w:t>
      </w:r>
      <w:r>
        <w:rPr>
          <w:rFonts w:ascii="Times New Roman" w:hAnsi="Times New Roman" w:cs="Times New Roman"/>
          <w:sz w:val="24"/>
          <w:szCs w:val="24"/>
        </w:rPr>
        <w:t xml:space="preserve"> basic software functions</w:t>
      </w:r>
      <w:r w:rsidR="00A81D11">
        <w:rPr>
          <w:rFonts w:ascii="Times New Roman" w:hAnsi="Times New Roman" w:cs="Times New Roman"/>
          <w:sz w:val="24"/>
          <w:szCs w:val="24"/>
        </w:rPr>
        <w:t xml:space="preserve">. </w:t>
      </w:r>
      <w:r w:rsidR="00374517">
        <w:rPr>
          <w:rFonts w:ascii="Times New Roman" w:hAnsi="Times New Roman" w:cs="Times New Roman"/>
          <w:sz w:val="24"/>
          <w:szCs w:val="24"/>
        </w:rPr>
        <w:t>I first used geocoding to display the breweries, but had to change to displaying them as X Y data. Arc Server Manager does not work with geocoding in the classroom I used.</w:t>
      </w:r>
    </w:p>
    <w:p w:rsidR="00A81D11" w:rsidRDefault="00A81D11" w:rsidP="00A81D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E0430">
        <w:rPr>
          <w:rFonts w:ascii="Times New Roman" w:hAnsi="Times New Roman" w:cs="Times New Roman"/>
          <w:sz w:val="24"/>
          <w:szCs w:val="24"/>
        </w:rPr>
        <w:t>Within the ArcMap program I used the model builder tool to create various models which would turn out to be tools I would use in the Web Application. I created a select by attribute model to select breweries by the number</w:t>
      </w:r>
      <w:r w:rsidR="00AD6AF4">
        <w:rPr>
          <w:rFonts w:ascii="Times New Roman" w:hAnsi="Times New Roman" w:cs="Times New Roman"/>
          <w:sz w:val="24"/>
          <w:szCs w:val="24"/>
        </w:rPr>
        <w:t xml:space="preserve"> </w:t>
      </w:r>
      <w:r w:rsidR="001E0430">
        <w:rPr>
          <w:rFonts w:ascii="Times New Roman" w:hAnsi="Times New Roman" w:cs="Times New Roman"/>
          <w:sz w:val="24"/>
          <w:szCs w:val="24"/>
        </w:rPr>
        <w:t>of beers they have on tap year round. As well as select by location to select the breweries that where within a certain distance buffer zone.</w:t>
      </w:r>
    </w:p>
    <w:p w:rsidR="001E30B5" w:rsidRDefault="001E30B5" w:rsidP="00A81D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74517">
        <w:rPr>
          <w:rFonts w:ascii="Times New Roman" w:hAnsi="Times New Roman" w:cs="Times New Roman"/>
          <w:sz w:val="24"/>
          <w:szCs w:val="24"/>
        </w:rPr>
        <w:t xml:space="preserve">By using the map and the models I created, I used the Arc Server Manager to publish the map application.  By first publishing a bare bones map service. I used this service to create a basic web application, containing just a map layer.  Added geoprocessing tools by embedding the toolbox that contained the model into a copy of the base map. Added those tools to the web application I had created earlier. </w:t>
      </w:r>
    </w:p>
    <w:p w:rsidR="00374517" w:rsidRDefault="00374517" w:rsidP="00A81D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Republished the web application now that it had all of the desir</w:t>
      </w:r>
      <w:r w:rsidR="00650D46">
        <w:rPr>
          <w:rFonts w:ascii="Times New Roman" w:hAnsi="Times New Roman" w:cs="Times New Roman"/>
          <w:sz w:val="24"/>
          <w:szCs w:val="24"/>
        </w:rPr>
        <w:t>ed components;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0010">
        <w:rPr>
          <w:rFonts w:ascii="Times New Roman" w:hAnsi="Times New Roman" w:cs="Times New Roman"/>
          <w:sz w:val="24"/>
          <w:szCs w:val="24"/>
        </w:rPr>
        <w:t xml:space="preserve">sat back and watched the new web map work splendidly. </w:t>
      </w:r>
    </w:p>
    <w:p w:rsidR="00650D46" w:rsidRPr="00DA5733" w:rsidRDefault="00650D46" w:rsidP="00A81D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When I had first tried to publish the map, I used the geocoded points. Even though my models worked fine inside ArcMap, the tools would not work in the Sever Manager. There is a bug with the Java Server that does not allow geocoding to work.</w:t>
      </w:r>
      <w:bookmarkStart w:id="0" w:name="_GoBack"/>
      <w:bookmarkEnd w:id="0"/>
    </w:p>
    <w:p w:rsidR="00DA5733" w:rsidRPr="00DA5733" w:rsidRDefault="00DA5733" w:rsidP="00DA5733">
      <w:pPr>
        <w:jc w:val="center"/>
        <w:rPr>
          <w:sz w:val="32"/>
          <w:szCs w:val="32"/>
        </w:rPr>
      </w:pPr>
    </w:p>
    <w:sectPr w:rsidR="00DA5733" w:rsidRPr="00DA57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733"/>
    <w:rsid w:val="001E0430"/>
    <w:rsid w:val="001E30B5"/>
    <w:rsid w:val="00337536"/>
    <w:rsid w:val="00374517"/>
    <w:rsid w:val="003C05EC"/>
    <w:rsid w:val="00650D46"/>
    <w:rsid w:val="007D0010"/>
    <w:rsid w:val="00A81D11"/>
    <w:rsid w:val="00AD6AF4"/>
    <w:rsid w:val="00DA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</dc:creator>
  <cp:lastModifiedBy>arc</cp:lastModifiedBy>
  <cp:revision>6</cp:revision>
  <dcterms:created xsi:type="dcterms:W3CDTF">2011-12-16T00:42:00Z</dcterms:created>
  <dcterms:modified xsi:type="dcterms:W3CDTF">2011-12-16T01:05:00Z</dcterms:modified>
</cp:coreProperties>
</file>